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6EDE6C5A" w:rsidR="00D74C24" w:rsidRDefault="00D74C24" w:rsidP="00D74C24">
      <w:pPr>
        <w:spacing w:line="360" w:lineRule="auto"/>
        <w:jc w:val="both"/>
        <w:rPr>
          <w:rFonts w:ascii="Verdana" w:hAnsi="Verdana"/>
          <w:sz w:val="22"/>
          <w:szCs w:val="22"/>
        </w:rPr>
      </w:pPr>
      <w:r>
        <w:rPr>
          <w:rFonts w:ascii="Verdana" w:hAnsi="Verdana"/>
          <w:sz w:val="22"/>
          <w:szCs w:val="22"/>
        </w:rPr>
        <w:t>Haldið er dómþing aga- og úrskurðarnefndar Körfuknattleikssambands Íslands (KKÍ)</w:t>
      </w:r>
      <w:r w:rsidR="00984FCF">
        <w:rPr>
          <w:rFonts w:ascii="Verdana" w:hAnsi="Verdana"/>
          <w:sz w:val="22"/>
          <w:szCs w:val="22"/>
        </w:rPr>
        <w:t xml:space="preserve"> þriðjudaginn</w:t>
      </w:r>
      <w:r w:rsidR="00E46BDC">
        <w:rPr>
          <w:rFonts w:ascii="Verdana" w:hAnsi="Verdana"/>
          <w:sz w:val="22"/>
          <w:szCs w:val="22"/>
        </w:rPr>
        <w:t xml:space="preserve"> </w:t>
      </w:r>
      <w:r w:rsidR="00984FCF">
        <w:rPr>
          <w:rFonts w:ascii="Verdana" w:hAnsi="Verdana"/>
          <w:sz w:val="22"/>
          <w:szCs w:val="22"/>
        </w:rPr>
        <w:t>30</w:t>
      </w:r>
      <w:r>
        <w:rPr>
          <w:rFonts w:ascii="Verdana" w:hAnsi="Verdana"/>
          <w:sz w:val="22"/>
          <w:szCs w:val="22"/>
        </w:rPr>
        <w:t xml:space="preserve">. </w:t>
      </w:r>
      <w:r w:rsidR="00FB5B29">
        <w:rPr>
          <w:rFonts w:ascii="Verdana" w:hAnsi="Verdana"/>
          <w:sz w:val="22"/>
          <w:szCs w:val="22"/>
        </w:rPr>
        <w:t>janúar</w:t>
      </w:r>
      <w:r>
        <w:rPr>
          <w:rFonts w:ascii="Verdana" w:hAnsi="Verdana"/>
          <w:sz w:val="22"/>
          <w:szCs w:val="22"/>
        </w:rPr>
        <w:t xml:space="preserve"> 202</w:t>
      </w:r>
      <w:r w:rsidR="00E46BDC">
        <w:rPr>
          <w:rFonts w:ascii="Verdana" w:hAnsi="Verdana"/>
          <w:sz w:val="22"/>
          <w:szCs w:val="22"/>
        </w:rPr>
        <w:t>4</w:t>
      </w:r>
      <w:r>
        <w:rPr>
          <w:rFonts w:ascii="Verdana" w:hAnsi="Verdana"/>
          <w:sz w:val="22"/>
          <w:szCs w:val="22"/>
        </w:rPr>
        <w:t xml:space="preserve">. </w:t>
      </w:r>
    </w:p>
    <w:p w14:paraId="0D61863E" w14:textId="77777777" w:rsidR="00D74C24" w:rsidRDefault="00D74C24" w:rsidP="00D74C24">
      <w:pPr>
        <w:spacing w:line="360" w:lineRule="auto"/>
        <w:jc w:val="both"/>
        <w:rPr>
          <w:rFonts w:ascii="Verdana" w:hAnsi="Verdana"/>
          <w:sz w:val="22"/>
          <w:szCs w:val="22"/>
        </w:rPr>
      </w:pPr>
    </w:p>
    <w:p w14:paraId="7167B1FE" w14:textId="77777777" w:rsidR="00D74C24" w:rsidRDefault="00D74C24" w:rsidP="00D74C24">
      <w:pPr>
        <w:spacing w:line="360" w:lineRule="auto"/>
        <w:ind w:left="5103"/>
        <w:rPr>
          <w:rFonts w:ascii="Verdana" w:hAnsi="Verdana"/>
          <w:sz w:val="22"/>
          <w:szCs w:val="22"/>
        </w:rPr>
      </w:pPr>
      <w:r>
        <w:rPr>
          <w:rFonts w:ascii="Verdana" w:hAnsi="Verdana"/>
          <w:sz w:val="22"/>
          <w:szCs w:val="22"/>
        </w:rPr>
        <w:t>Fyrir er tekið:</w:t>
      </w:r>
    </w:p>
    <w:p w14:paraId="32244354" w14:textId="65EF9AB3" w:rsidR="00D74C24" w:rsidRDefault="00B5656F" w:rsidP="00D74C24">
      <w:pPr>
        <w:spacing w:line="360" w:lineRule="auto"/>
        <w:ind w:left="5103"/>
        <w:rPr>
          <w:rFonts w:ascii="Verdana" w:hAnsi="Verdana"/>
          <w:sz w:val="22"/>
          <w:szCs w:val="22"/>
        </w:rPr>
      </w:pPr>
      <w:proofErr w:type="spellStart"/>
      <w:r w:rsidRPr="001A0B48">
        <w:rPr>
          <w:rFonts w:ascii="Verdana" w:hAnsi="Verdana"/>
          <w:sz w:val="22"/>
          <w:szCs w:val="22"/>
        </w:rPr>
        <w:t>Agamál</w:t>
      </w:r>
      <w:proofErr w:type="spellEnd"/>
      <w:r w:rsidRPr="001A0B48">
        <w:rPr>
          <w:rFonts w:ascii="Verdana" w:hAnsi="Verdana"/>
          <w:sz w:val="22"/>
          <w:szCs w:val="22"/>
        </w:rPr>
        <w:t xml:space="preserve"> nr. </w:t>
      </w:r>
      <w:r w:rsidR="00984FCF" w:rsidRPr="001A0B48">
        <w:rPr>
          <w:rFonts w:ascii="Verdana" w:hAnsi="Verdana"/>
          <w:sz w:val="22"/>
          <w:szCs w:val="22"/>
        </w:rPr>
        <w:t>26</w:t>
      </w:r>
      <w:r w:rsidR="00D74C24" w:rsidRPr="001A0B48">
        <w:rPr>
          <w:rFonts w:ascii="Verdana" w:hAnsi="Verdana"/>
          <w:sz w:val="22"/>
          <w:szCs w:val="22"/>
        </w:rPr>
        <w:t>/20</w:t>
      </w:r>
      <w:r w:rsidR="009B09B7" w:rsidRPr="001A0B48">
        <w:rPr>
          <w:rFonts w:ascii="Verdana" w:hAnsi="Verdana"/>
          <w:sz w:val="22"/>
          <w:szCs w:val="22"/>
        </w:rPr>
        <w:t>2</w:t>
      </w:r>
      <w:r w:rsidR="00E46BDC" w:rsidRPr="001A0B48">
        <w:rPr>
          <w:rFonts w:ascii="Verdana" w:hAnsi="Verdana"/>
          <w:sz w:val="22"/>
          <w:szCs w:val="22"/>
        </w:rPr>
        <w:t>3</w:t>
      </w:r>
      <w:r w:rsidR="00D74C24" w:rsidRPr="00B5656F">
        <w:rPr>
          <w:rFonts w:ascii="Verdana" w:hAnsi="Verdana"/>
          <w:sz w:val="22"/>
          <w:szCs w:val="22"/>
        </w:rPr>
        <w:t>-20</w:t>
      </w:r>
      <w:r w:rsidR="009B09B7" w:rsidRPr="00B5656F">
        <w:rPr>
          <w:rFonts w:ascii="Verdana" w:hAnsi="Verdana"/>
          <w:sz w:val="22"/>
          <w:szCs w:val="22"/>
        </w:rPr>
        <w:t>2</w:t>
      </w:r>
      <w:r w:rsidR="00E46BDC">
        <w:rPr>
          <w:rFonts w:ascii="Verdana" w:hAnsi="Verdana"/>
          <w:sz w:val="22"/>
          <w:szCs w:val="22"/>
        </w:rPr>
        <w:t>4</w:t>
      </w:r>
    </w:p>
    <w:p w14:paraId="3437B047" w14:textId="18DED762" w:rsidR="00D74C24" w:rsidRDefault="00D74C24" w:rsidP="00D74C24">
      <w:pPr>
        <w:spacing w:line="360" w:lineRule="auto"/>
        <w:ind w:left="5103"/>
        <w:rPr>
          <w:rFonts w:ascii="Verdana" w:hAnsi="Verdana"/>
          <w:sz w:val="22"/>
          <w:szCs w:val="22"/>
        </w:rPr>
      </w:pPr>
      <w:r>
        <w:rPr>
          <w:rFonts w:ascii="Verdana" w:hAnsi="Verdana"/>
          <w:sz w:val="22"/>
          <w:szCs w:val="22"/>
        </w:rPr>
        <w:t>Körfuknattleiks</w:t>
      </w:r>
      <w:r w:rsidR="002F5F81">
        <w:rPr>
          <w:rFonts w:ascii="Verdana" w:hAnsi="Verdana"/>
          <w:sz w:val="22"/>
          <w:szCs w:val="22"/>
        </w:rPr>
        <w:t>samband Íslands</w:t>
      </w:r>
    </w:p>
    <w:p w14:paraId="57726790" w14:textId="77777777" w:rsidR="00D74C24" w:rsidRDefault="00D74C24" w:rsidP="00D74C24">
      <w:pPr>
        <w:spacing w:line="360" w:lineRule="auto"/>
        <w:ind w:left="5103"/>
        <w:rPr>
          <w:rFonts w:ascii="Verdana" w:hAnsi="Verdana"/>
          <w:sz w:val="22"/>
          <w:szCs w:val="22"/>
        </w:rPr>
      </w:pPr>
      <w:r>
        <w:rPr>
          <w:rFonts w:ascii="Verdana" w:hAnsi="Verdana"/>
          <w:sz w:val="22"/>
          <w:szCs w:val="22"/>
        </w:rPr>
        <w:t>gegn</w:t>
      </w:r>
    </w:p>
    <w:p w14:paraId="5AFBDBFF" w14:textId="30F52B87" w:rsidR="00D74C24" w:rsidRDefault="00405CD2" w:rsidP="00D74C24">
      <w:pPr>
        <w:spacing w:line="360" w:lineRule="auto"/>
        <w:ind w:left="5103"/>
        <w:rPr>
          <w:rFonts w:ascii="Verdana" w:hAnsi="Verdana"/>
          <w:sz w:val="22"/>
          <w:szCs w:val="22"/>
        </w:rPr>
      </w:pPr>
      <w:r>
        <w:rPr>
          <w:rFonts w:ascii="Verdana" w:hAnsi="Verdana"/>
          <w:sz w:val="22"/>
          <w:szCs w:val="22"/>
        </w:rPr>
        <w:t xml:space="preserve">Körfuknattleiksdeild </w:t>
      </w:r>
      <w:r w:rsidR="00FB5B29">
        <w:rPr>
          <w:rFonts w:ascii="Verdana" w:hAnsi="Verdana"/>
          <w:sz w:val="22"/>
          <w:szCs w:val="22"/>
        </w:rPr>
        <w:t>Hamars</w:t>
      </w:r>
      <w:r w:rsidR="00984FCF">
        <w:rPr>
          <w:rFonts w:ascii="Verdana" w:hAnsi="Verdana"/>
          <w:sz w:val="22"/>
          <w:szCs w:val="22"/>
        </w:rPr>
        <w:t xml:space="preserve"> og Ragnari </w:t>
      </w:r>
      <w:proofErr w:type="spellStart"/>
      <w:r w:rsidR="00984FCF">
        <w:rPr>
          <w:rFonts w:ascii="Verdana" w:hAnsi="Verdana"/>
          <w:sz w:val="22"/>
          <w:szCs w:val="22"/>
        </w:rPr>
        <w:t>Nathanaelssyni</w:t>
      </w:r>
      <w:proofErr w:type="spellEnd"/>
    </w:p>
    <w:p w14:paraId="0B33B9EE" w14:textId="77777777" w:rsidR="00D74C24" w:rsidRDefault="00D74C24" w:rsidP="00D74C24">
      <w:pPr>
        <w:spacing w:line="360" w:lineRule="auto"/>
        <w:jc w:val="both"/>
        <w:rPr>
          <w:rFonts w:ascii="Verdana" w:hAnsi="Verdana"/>
          <w:sz w:val="22"/>
          <w:szCs w:val="22"/>
        </w:rPr>
      </w:pPr>
    </w:p>
    <w:p w14:paraId="5A708F57" w14:textId="77777777" w:rsidR="00D74C24" w:rsidRDefault="00D74C24" w:rsidP="00D74C24">
      <w:pPr>
        <w:spacing w:line="360" w:lineRule="auto"/>
        <w:jc w:val="both"/>
        <w:rPr>
          <w:rFonts w:ascii="Verdana" w:hAnsi="Verdana"/>
          <w:sz w:val="22"/>
          <w:szCs w:val="22"/>
        </w:rPr>
      </w:pPr>
      <w:r>
        <w:rPr>
          <w:rFonts w:ascii="Verdana" w:hAnsi="Verdana"/>
          <w:sz w:val="22"/>
          <w:szCs w:val="22"/>
        </w:rPr>
        <w:t xml:space="preserve">Í málinu er kveðinn upp </w:t>
      </w:r>
      <w:proofErr w:type="spellStart"/>
      <w:r>
        <w:rPr>
          <w:rFonts w:ascii="Verdana" w:hAnsi="Verdana"/>
          <w:sz w:val="22"/>
          <w:szCs w:val="22"/>
        </w:rPr>
        <w:t>svofelldur</w:t>
      </w:r>
      <w:proofErr w:type="spellEnd"/>
    </w:p>
    <w:p w14:paraId="2B37D912" w14:textId="77777777" w:rsidR="00D74C24" w:rsidRDefault="00D74C24" w:rsidP="00D74C24">
      <w:pPr>
        <w:spacing w:line="360" w:lineRule="auto"/>
        <w:ind w:firstLine="720"/>
        <w:jc w:val="both"/>
        <w:rPr>
          <w:rFonts w:ascii="Verdana" w:hAnsi="Verdana"/>
          <w:sz w:val="22"/>
          <w:szCs w:val="22"/>
        </w:rPr>
      </w:pPr>
    </w:p>
    <w:p w14:paraId="188F4090" w14:textId="77777777" w:rsidR="00D74C24" w:rsidRDefault="00D74C24" w:rsidP="00D74C24">
      <w:pPr>
        <w:spacing w:line="360" w:lineRule="auto"/>
        <w:jc w:val="center"/>
        <w:rPr>
          <w:rFonts w:ascii="Verdana" w:hAnsi="Verdana"/>
          <w:b/>
          <w:sz w:val="22"/>
          <w:szCs w:val="22"/>
        </w:rPr>
      </w:pPr>
      <w:r>
        <w:rPr>
          <w:rFonts w:ascii="Verdana" w:hAnsi="Verdana"/>
          <w:b/>
          <w:sz w:val="22"/>
          <w:szCs w:val="22"/>
        </w:rPr>
        <w:t>ÚRSKURÐUR</w:t>
      </w:r>
    </w:p>
    <w:p w14:paraId="4AAC908E" w14:textId="77777777" w:rsidR="00D74C24" w:rsidRDefault="00D74C24" w:rsidP="00D74C24">
      <w:pPr>
        <w:spacing w:line="360" w:lineRule="auto"/>
        <w:jc w:val="center"/>
        <w:rPr>
          <w:rFonts w:ascii="Verdana" w:hAnsi="Verdana"/>
          <w:b/>
          <w:sz w:val="22"/>
          <w:szCs w:val="22"/>
        </w:rPr>
      </w:pPr>
      <w:r>
        <w:rPr>
          <w:rFonts w:ascii="Verdana" w:hAnsi="Verdana"/>
          <w:b/>
          <w:sz w:val="22"/>
          <w:szCs w:val="22"/>
        </w:rPr>
        <w:t>I.</w:t>
      </w:r>
    </w:p>
    <w:p w14:paraId="593272EC" w14:textId="34326E65" w:rsidR="00D74C24" w:rsidRDefault="00D74C24" w:rsidP="00D74C24">
      <w:pPr>
        <w:spacing w:line="360" w:lineRule="auto"/>
        <w:jc w:val="both"/>
        <w:rPr>
          <w:rFonts w:ascii="Verdana" w:hAnsi="Verdana"/>
          <w:sz w:val="22"/>
          <w:szCs w:val="22"/>
        </w:rPr>
      </w:pPr>
      <w:r>
        <w:rPr>
          <w:rFonts w:ascii="Verdana" w:hAnsi="Verdana"/>
          <w:sz w:val="22"/>
          <w:szCs w:val="22"/>
        </w:rPr>
        <w:t xml:space="preserve">Mál þetta var upphaflega móttekið </w:t>
      </w:r>
      <w:r w:rsidR="00067894">
        <w:rPr>
          <w:rFonts w:ascii="Verdana" w:hAnsi="Verdana"/>
          <w:sz w:val="22"/>
          <w:szCs w:val="22"/>
        </w:rPr>
        <w:t>af hálfu aga- og úrskurðarnefndar</w:t>
      </w:r>
      <w:r>
        <w:rPr>
          <w:rFonts w:ascii="Verdana" w:hAnsi="Verdana"/>
          <w:sz w:val="22"/>
          <w:szCs w:val="22"/>
        </w:rPr>
        <w:t xml:space="preserve"> þann </w:t>
      </w:r>
      <w:r w:rsidR="00E46BDC">
        <w:rPr>
          <w:rFonts w:ascii="Verdana" w:hAnsi="Verdana"/>
          <w:sz w:val="22"/>
          <w:szCs w:val="22"/>
        </w:rPr>
        <w:t>10</w:t>
      </w:r>
      <w:r w:rsidR="009B09B7">
        <w:rPr>
          <w:rFonts w:ascii="Verdana" w:hAnsi="Verdana"/>
          <w:sz w:val="22"/>
          <w:szCs w:val="22"/>
        </w:rPr>
        <w:t xml:space="preserve">. </w:t>
      </w:r>
      <w:r w:rsidR="00E46BDC">
        <w:rPr>
          <w:rFonts w:ascii="Verdana" w:hAnsi="Verdana"/>
          <w:sz w:val="22"/>
          <w:szCs w:val="22"/>
        </w:rPr>
        <w:t xml:space="preserve">janúar </w:t>
      </w:r>
      <w:r w:rsidR="009B09B7">
        <w:rPr>
          <w:rFonts w:ascii="Verdana" w:hAnsi="Verdana"/>
          <w:sz w:val="22"/>
          <w:szCs w:val="22"/>
        </w:rPr>
        <w:t>202</w:t>
      </w:r>
      <w:r w:rsidR="00E46BDC">
        <w:rPr>
          <w:rFonts w:ascii="Verdana" w:hAnsi="Verdana"/>
          <w:sz w:val="22"/>
          <w:szCs w:val="22"/>
        </w:rPr>
        <w:t>4</w:t>
      </w:r>
      <w:r>
        <w:rPr>
          <w:rFonts w:ascii="Verdana" w:hAnsi="Verdana"/>
          <w:sz w:val="22"/>
          <w:szCs w:val="22"/>
        </w:rPr>
        <w:t>. Kærandi er</w:t>
      </w:r>
      <w:r>
        <w:t xml:space="preserve"> </w:t>
      </w:r>
      <w:proofErr w:type="spellStart"/>
      <w:r w:rsidR="00850FEB">
        <w:rPr>
          <w:rFonts w:ascii="Verdana" w:hAnsi="Verdana"/>
          <w:sz w:val="22"/>
          <w:szCs w:val="22"/>
        </w:rPr>
        <w:t>körfuknattleikssamband</w:t>
      </w:r>
      <w:proofErr w:type="spellEnd"/>
      <w:r w:rsidR="00850FEB">
        <w:rPr>
          <w:rFonts w:ascii="Verdana" w:hAnsi="Verdana"/>
          <w:sz w:val="22"/>
          <w:szCs w:val="22"/>
        </w:rPr>
        <w:t xml:space="preserve"> Íslands</w:t>
      </w:r>
      <w:r>
        <w:rPr>
          <w:rFonts w:ascii="Verdana" w:hAnsi="Verdana"/>
          <w:sz w:val="22"/>
          <w:szCs w:val="22"/>
        </w:rPr>
        <w:t xml:space="preserve">, kt. </w:t>
      </w:r>
      <w:r w:rsidR="00850FEB">
        <w:rPr>
          <w:rFonts w:ascii="Verdana" w:hAnsi="Verdana"/>
          <w:sz w:val="22"/>
          <w:szCs w:val="22"/>
        </w:rPr>
        <w:t>710169</w:t>
      </w:r>
      <w:r w:rsidR="009B09B7">
        <w:rPr>
          <w:rFonts w:ascii="Verdana" w:hAnsi="Verdana"/>
          <w:sz w:val="22"/>
          <w:szCs w:val="22"/>
        </w:rPr>
        <w:t>-</w:t>
      </w:r>
      <w:r w:rsidR="00850FEB">
        <w:rPr>
          <w:rFonts w:ascii="Verdana" w:hAnsi="Verdana"/>
          <w:sz w:val="22"/>
          <w:szCs w:val="22"/>
        </w:rPr>
        <w:t>1369</w:t>
      </w:r>
      <w:r>
        <w:rPr>
          <w:rFonts w:ascii="Verdana" w:hAnsi="Verdana"/>
          <w:sz w:val="22"/>
          <w:szCs w:val="22"/>
        </w:rPr>
        <w:t xml:space="preserve">, </w:t>
      </w:r>
      <w:r w:rsidR="00850FEB">
        <w:rPr>
          <w:rFonts w:ascii="Verdana" w:hAnsi="Verdana"/>
          <w:sz w:val="22"/>
          <w:szCs w:val="22"/>
        </w:rPr>
        <w:t>Engjavegi 6</w:t>
      </w:r>
      <w:r>
        <w:rPr>
          <w:rFonts w:ascii="Verdana" w:hAnsi="Verdana"/>
          <w:sz w:val="22"/>
          <w:szCs w:val="22"/>
        </w:rPr>
        <w:t xml:space="preserve">, </w:t>
      </w:r>
      <w:r w:rsidR="009B09B7">
        <w:rPr>
          <w:rFonts w:ascii="Verdana" w:hAnsi="Verdana"/>
          <w:sz w:val="22"/>
          <w:szCs w:val="22"/>
        </w:rPr>
        <w:t>10</w:t>
      </w:r>
      <w:r w:rsidR="00850FEB">
        <w:rPr>
          <w:rFonts w:ascii="Verdana" w:hAnsi="Verdana"/>
          <w:sz w:val="22"/>
          <w:szCs w:val="22"/>
        </w:rPr>
        <w:t>4</w:t>
      </w:r>
      <w:r w:rsidR="009B09B7">
        <w:rPr>
          <w:rFonts w:ascii="Verdana" w:hAnsi="Verdana"/>
          <w:sz w:val="22"/>
          <w:szCs w:val="22"/>
        </w:rPr>
        <w:t xml:space="preserve"> Reykjavík</w:t>
      </w:r>
      <w:r>
        <w:rPr>
          <w:rFonts w:ascii="Verdana" w:hAnsi="Verdana"/>
          <w:sz w:val="22"/>
          <w:szCs w:val="22"/>
        </w:rPr>
        <w:t>.</w:t>
      </w:r>
    </w:p>
    <w:p w14:paraId="7F6FB1AE" w14:textId="68A1BAD9" w:rsidR="00D74C24" w:rsidRDefault="00D74C24" w:rsidP="00D74C24">
      <w:pPr>
        <w:spacing w:line="360" w:lineRule="auto"/>
        <w:jc w:val="both"/>
        <w:rPr>
          <w:rFonts w:ascii="Verdana" w:hAnsi="Verdana"/>
          <w:sz w:val="22"/>
          <w:szCs w:val="22"/>
        </w:rPr>
      </w:pPr>
      <w:r>
        <w:rPr>
          <w:rFonts w:ascii="Verdana" w:hAnsi="Verdana"/>
          <w:sz w:val="22"/>
          <w:szCs w:val="22"/>
        </w:rPr>
        <w:tab/>
        <w:t>Kær</w:t>
      </w:r>
      <w:r w:rsidR="00850FEB">
        <w:rPr>
          <w:rFonts w:ascii="Verdana" w:hAnsi="Verdana"/>
          <w:sz w:val="22"/>
          <w:szCs w:val="22"/>
        </w:rPr>
        <w:t>ð eru ummæli</w:t>
      </w:r>
      <w:r>
        <w:rPr>
          <w:rFonts w:ascii="Verdana" w:hAnsi="Verdana"/>
          <w:sz w:val="22"/>
          <w:szCs w:val="22"/>
        </w:rPr>
        <w:t xml:space="preserve"> </w:t>
      </w:r>
      <w:r w:rsidR="00E46BDC">
        <w:rPr>
          <w:rFonts w:ascii="Verdana" w:hAnsi="Verdana"/>
          <w:sz w:val="22"/>
          <w:szCs w:val="22"/>
        </w:rPr>
        <w:t xml:space="preserve">Ragnars </w:t>
      </w:r>
      <w:proofErr w:type="spellStart"/>
      <w:r w:rsidR="00E46BDC">
        <w:rPr>
          <w:rFonts w:ascii="Verdana" w:hAnsi="Verdana"/>
          <w:sz w:val="22"/>
          <w:szCs w:val="22"/>
        </w:rPr>
        <w:t>Nathanaelssonar</w:t>
      </w:r>
      <w:proofErr w:type="spellEnd"/>
      <w:r w:rsidR="00E46BDC">
        <w:rPr>
          <w:rFonts w:ascii="Verdana" w:hAnsi="Verdana"/>
          <w:sz w:val="22"/>
          <w:szCs w:val="22"/>
        </w:rPr>
        <w:t xml:space="preserve">, leikmanns Hamars, er hann viðhafði </w:t>
      </w:r>
      <w:r w:rsidR="00AF1AB7">
        <w:rPr>
          <w:rFonts w:ascii="Verdana" w:hAnsi="Verdana"/>
          <w:sz w:val="22"/>
          <w:szCs w:val="22"/>
        </w:rPr>
        <w:t xml:space="preserve">í hljóðupptöku </w:t>
      </w:r>
      <w:r w:rsidR="00E46BDC">
        <w:rPr>
          <w:rFonts w:ascii="Verdana" w:hAnsi="Verdana"/>
          <w:sz w:val="22"/>
          <w:szCs w:val="22"/>
        </w:rPr>
        <w:t xml:space="preserve">að loknum leik Keflavíkur og Hamars 4. janúar sl. og birtust í þættinum Körfuboltakvöld á Stöð 2 Sport 5. janúar sl. </w:t>
      </w:r>
    </w:p>
    <w:p w14:paraId="57B786CE" w14:textId="0F2AC660" w:rsidR="00D74C24" w:rsidRDefault="00D74C24" w:rsidP="00D74C24">
      <w:pPr>
        <w:spacing w:line="360" w:lineRule="auto"/>
        <w:ind w:firstLine="720"/>
        <w:jc w:val="both"/>
        <w:rPr>
          <w:rFonts w:ascii="Verdana" w:hAnsi="Verdana"/>
          <w:sz w:val="22"/>
          <w:szCs w:val="22"/>
        </w:rPr>
      </w:pPr>
      <w:r>
        <w:rPr>
          <w:rFonts w:ascii="Verdana" w:hAnsi="Verdana"/>
          <w:sz w:val="22"/>
          <w:szCs w:val="22"/>
        </w:rPr>
        <w:t xml:space="preserve">Kærði er </w:t>
      </w:r>
      <w:r w:rsidR="00E46BDC">
        <w:rPr>
          <w:rFonts w:ascii="Verdana" w:hAnsi="Verdana"/>
          <w:sz w:val="22"/>
          <w:szCs w:val="22"/>
        </w:rPr>
        <w:t xml:space="preserve">Ragnar </w:t>
      </w:r>
      <w:proofErr w:type="spellStart"/>
      <w:r w:rsidR="00E46BDC">
        <w:rPr>
          <w:rFonts w:ascii="Verdana" w:hAnsi="Verdana"/>
          <w:sz w:val="22"/>
          <w:szCs w:val="22"/>
        </w:rPr>
        <w:t>Nathanaelsson</w:t>
      </w:r>
      <w:proofErr w:type="spellEnd"/>
      <w:r w:rsidR="00E46BDC">
        <w:rPr>
          <w:rFonts w:ascii="Verdana" w:hAnsi="Verdana"/>
          <w:sz w:val="22"/>
          <w:szCs w:val="22"/>
        </w:rPr>
        <w:t xml:space="preserve">, </w:t>
      </w:r>
      <w:r w:rsidR="00E46BDC" w:rsidRPr="00A24612">
        <w:rPr>
          <w:rFonts w:ascii="Verdana" w:hAnsi="Verdana"/>
          <w:sz w:val="22"/>
          <w:szCs w:val="22"/>
        </w:rPr>
        <w:t>leikmaður Hamars kt. 270891-3579</w:t>
      </w:r>
    </w:p>
    <w:p w14:paraId="36BB6913"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w:t>
      </w:r>
    </w:p>
    <w:p w14:paraId="4EBAC861" w14:textId="2F8E6727" w:rsidR="00D74C24" w:rsidRDefault="00AF1AB7" w:rsidP="00A24612">
      <w:pPr>
        <w:tabs>
          <w:tab w:val="center" w:pos="4536"/>
          <w:tab w:val="left" w:pos="6410"/>
        </w:tabs>
        <w:spacing w:line="360" w:lineRule="auto"/>
        <w:rPr>
          <w:rFonts w:ascii="Verdana" w:hAnsi="Verdana"/>
          <w:b/>
          <w:sz w:val="22"/>
          <w:szCs w:val="22"/>
        </w:rPr>
      </w:pPr>
      <w:r>
        <w:rPr>
          <w:rFonts w:ascii="Verdana" w:hAnsi="Verdana"/>
          <w:b/>
          <w:sz w:val="22"/>
          <w:szCs w:val="22"/>
        </w:rPr>
        <w:tab/>
      </w:r>
      <w:r w:rsidR="00E46BDC">
        <w:rPr>
          <w:rFonts w:ascii="Verdana" w:hAnsi="Verdana"/>
          <w:b/>
          <w:sz w:val="22"/>
          <w:szCs w:val="22"/>
        </w:rPr>
        <w:t>K</w:t>
      </w:r>
      <w:r w:rsidR="00D74C24">
        <w:rPr>
          <w:rFonts w:ascii="Verdana" w:hAnsi="Verdana"/>
          <w:b/>
          <w:sz w:val="22"/>
          <w:szCs w:val="22"/>
        </w:rPr>
        <w:t>röfur</w:t>
      </w:r>
      <w:r>
        <w:rPr>
          <w:rFonts w:ascii="Verdana" w:hAnsi="Verdana"/>
          <w:b/>
          <w:sz w:val="22"/>
          <w:szCs w:val="22"/>
        </w:rPr>
        <w:t xml:space="preserve"> aðila</w:t>
      </w:r>
    </w:p>
    <w:p w14:paraId="623E1B3E" w14:textId="77777777" w:rsidR="00984FCF" w:rsidRDefault="00AF1AB7" w:rsidP="00A24612">
      <w:pPr>
        <w:spacing w:line="360" w:lineRule="auto"/>
        <w:jc w:val="both"/>
        <w:rPr>
          <w:rFonts w:ascii="Verdana" w:hAnsi="Verdana"/>
          <w:sz w:val="22"/>
          <w:szCs w:val="22"/>
        </w:rPr>
      </w:pPr>
      <w:r w:rsidRPr="00A24612">
        <w:rPr>
          <w:rFonts w:ascii="Verdana" w:hAnsi="Verdana"/>
          <w:sz w:val="22"/>
          <w:szCs w:val="22"/>
        </w:rPr>
        <w:t xml:space="preserve">Kærandi krefst þess að </w:t>
      </w:r>
      <w:r>
        <w:rPr>
          <w:rFonts w:ascii="Verdana" w:hAnsi="Verdana"/>
          <w:sz w:val="22"/>
          <w:szCs w:val="22"/>
        </w:rPr>
        <w:t xml:space="preserve">kærði </w:t>
      </w:r>
      <w:r w:rsidRPr="00A24612">
        <w:rPr>
          <w:rFonts w:ascii="Verdana" w:hAnsi="Verdana"/>
          <w:sz w:val="22"/>
          <w:szCs w:val="22"/>
        </w:rPr>
        <w:t xml:space="preserve">sæti </w:t>
      </w:r>
      <w:proofErr w:type="spellStart"/>
      <w:r w:rsidRPr="00A24612">
        <w:rPr>
          <w:rFonts w:ascii="Verdana" w:hAnsi="Verdana"/>
          <w:sz w:val="22"/>
          <w:szCs w:val="22"/>
        </w:rPr>
        <w:t>agaviðurlögum</w:t>
      </w:r>
      <w:proofErr w:type="spellEnd"/>
      <w:r w:rsidRPr="00A24612">
        <w:rPr>
          <w:rFonts w:ascii="Verdana" w:hAnsi="Verdana"/>
          <w:sz w:val="22"/>
          <w:szCs w:val="22"/>
        </w:rPr>
        <w:t xml:space="preserve"> skv. c) lið 13. greinar reglugerðar um aga- og úrskurðarmál.</w:t>
      </w:r>
    </w:p>
    <w:p w14:paraId="05B78A5B" w14:textId="340EB559" w:rsidR="00AF1AB7" w:rsidRDefault="00AF1AB7" w:rsidP="00A24612">
      <w:pPr>
        <w:spacing w:line="360" w:lineRule="auto"/>
        <w:jc w:val="both"/>
        <w:rPr>
          <w:rFonts w:ascii="Verdana" w:hAnsi="Verdana"/>
          <w:sz w:val="22"/>
          <w:szCs w:val="22"/>
        </w:rPr>
      </w:pPr>
    </w:p>
    <w:p w14:paraId="3EE6F080" w14:textId="5785B7FC" w:rsidR="00AF1AB7" w:rsidRDefault="00AF1AB7" w:rsidP="00A24612">
      <w:pPr>
        <w:spacing w:line="360" w:lineRule="auto"/>
        <w:jc w:val="both"/>
        <w:rPr>
          <w:rFonts w:ascii="Verdana" w:hAnsi="Verdana"/>
          <w:sz w:val="22"/>
          <w:szCs w:val="22"/>
        </w:rPr>
      </w:pPr>
      <w:r>
        <w:rPr>
          <w:rFonts w:ascii="Verdana" w:hAnsi="Verdana"/>
          <w:sz w:val="22"/>
          <w:szCs w:val="22"/>
        </w:rPr>
        <w:t xml:space="preserve">Kærði krefst aðallega frávísunar á kröfu </w:t>
      </w:r>
      <w:r w:rsidR="00FB5B29">
        <w:rPr>
          <w:rFonts w:ascii="Verdana" w:hAnsi="Verdana"/>
          <w:sz w:val="22"/>
          <w:szCs w:val="22"/>
        </w:rPr>
        <w:t>kæranda</w:t>
      </w:r>
      <w:r>
        <w:rPr>
          <w:rFonts w:ascii="Verdana" w:hAnsi="Verdana"/>
          <w:sz w:val="22"/>
          <w:szCs w:val="22"/>
        </w:rPr>
        <w:t xml:space="preserve"> og til vara að kröfu kæranda verði hafnað.</w:t>
      </w:r>
    </w:p>
    <w:p w14:paraId="6DDDA8BE" w14:textId="77777777" w:rsidR="00D74C24" w:rsidRDefault="00D74C24" w:rsidP="00D74C24">
      <w:pPr>
        <w:spacing w:before="480" w:line="360" w:lineRule="auto"/>
        <w:jc w:val="center"/>
        <w:rPr>
          <w:rFonts w:ascii="Verdana" w:hAnsi="Verdana"/>
          <w:b/>
          <w:sz w:val="22"/>
          <w:szCs w:val="22"/>
        </w:rPr>
      </w:pPr>
      <w:r>
        <w:rPr>
          <w:rFonts w:ascii="Verdana" w:hAnsi="Verdana"/>
          <w:b/>
          <w:sz w:val="22"/>
          <w:szCs w:val="22"/>
        </w:rPr>
        <w:t>III</w:t>
      </w:r>
      <w:r>
        <w:rPr>
          <w:rFonts w:ascii="Verdana" w:hAnsi="Verdana"/>
          <w:sz w:val="22"/>
          <w:szCs w:val="22"/>
        </w:rPr>
        <w:t>.</w:t>
      </w:r>
    </w:p>
    <w:p w14:paraId="6B9F6C3E" w14:textId="317BA785" w:rsidR="00D74C24" w:rsidRDefault="00347B01" w:rsidP="00D74C24">
      <w:pPr>
        <w:spacing w:line="360" w:lineRule="auto"/>
        <w:jc w:val="center"/>
        <w:rPr>
          <w:rFonts w:ascii="Verdana" w:hAnsi="Verdana"/>
          <w:b/>
          <w:sz w:val="22"/>
          <w:szCs w:val="22"/>
        </w:rPr>
      </w:pPr>
      <w:r>
        <w:rPr>
          <w:rFonts w:ascii="Verdana" w:hAnsi="Verdana"/>
          <w:b/>
          <w:sz w:val="22"/>
          <w:szCs w:val="22"/>
        </w:rPr>
        <w:t>Málsástæður og lagarök kæranda</w:t>
      </w:r>
    </w:p>
    <w:p w14:paraId="33AEBBB0" w14:textId="61C7CDDA" w:rsidR="002327FB" w:rsidRPr="00A24612" w:rsidRDefault="00FB5B29" w:rsidP="00A24612">
      <w:pPr>
        <w:spacing w:line="360" w:lineRule="auto"/>
        <w:jc w:val="both"/>
        <w:rPr>
          <w:rFonts w:ascii="Verdana" w:hAnsi="Verdana"/>
          <w:sz w:val="22"/>
          <w:szCs w:val="22"/>
        </w:rPr>
      </w:pPr>
      <w:r w:rsidRPr="00A24612">
        <w:rPr>
          <w:rFonts w:ascii="Verdana" w:hAnsi="Verdana"/>
          <w:sz w:val="22"/>
          <w:szCs w:val="22"/>
        </w:rPr>
        <w:t>Kærandi vísar til ummæla sem kærði viðhafði í samtali við Halldór</w:t>
      </w:r>
      <w:r w:rsidR="002327FB" w:rsidRPr="00A24612">
        <w:rPr>
          <w:rFonts w:ascii="Verdana" w:hAnsi="Verdana"/>
          <w:sz w:val="22"/>
          <w:szCs w:val="22"/>
        </w:rPr>
        <w:t xml:space="preserve"> Garðar Hermannsson l</w:t>
      </w:r>
      <w:r w:rsidRPr="00A24612">
        <w:rPr>
          <w:rFonts w:ascii="Verdana" w:hAnsi="Verdana"/>
          <w:sz w:val="22"/>
          <w:szCs w:val="22"/>
        </w:rPr>
        <w:t xml:space="preserve">eikmann </w:t>
      </w:r>
      <w:r w:rsidR="00A24612">
        <w:rPr>
          <w:rFonts w:ascii="Verdana" w:hAnsi="Verdana"/>
          <w:sz w:val="22"/>
          <w:szCs w:val="22"/>
        </w:rPr>
        <w:t>Keflavíkur að loknum leik</w:t>
      </w:r>
      <w:r w:rsidRPr="00A24612">
        <w:rPr>
          <w:rFonts w:ascii="Verdana" w:hAnsi="Verdana"/>
          <w:sz w:val="22"/>
          <w:szCs w:val="22"/>
        </w:rPr>
        <w:t xml:space="preserve"> Keflavíkur og Hamars</w:t>
      </w:r>
      <w:r w:rsidR="002327FB" w:rsidRPr="00A24612">
        <w:rPr>
          <w:rFonts w:ascii="Verdana" w:hAnsi="Verdana"/>
          <w:sz w:val="22"/>
          <w:szCs w:val="22"/>
        </w:rPr>
        <w:t xml:space="preserve"> 4. janúar </w:t>
      </w:r>
      <w:r w:rsidR="002327FB" w:rsidRPr="00A24612">
        <w:rPr>
          <w:rFonts w:ascii="Verdana" w:hAnsi="Verdana"/>
          <w:sz w:val="22"/>
          <w:szCs w:val="22"/>
        </w:rPr>
        <w:lastRenderedPageBreak/>
        <w:t>sl. Kærunni fylgdi upptaka af umræddum ummælum en skv. kæ</w:t>
      </w:r>
      <w:r w:rsidR="006504CE" w:rsidRPr="00A24612">
        <w:rPr>
          <w:rFonts w:ascii="Verdana" w:hAnsi="Verdana"/>
          <w:sz w:val="22"/>
          <w:szCs w:val="22"/>
        </w:rPr>
        <w:t xml:space="preserve">ru eru eftirfarandi ummæli kærð sem nefndin </w:t>
      </w:r>
      <w:r w:rsidR="00A24612">
        <w:rPr>
          <w:rFonts w:ascii="Verdana" w:hAnsi="Verdana"/>
          <w:sz w:val="22"/>
          <w:szCs w:val="22"/>
        </w:rPr>
        <w:t>getur staðfest</w:t>
      </w:r>
      <w:r w:rsidR="006504CE" w:rsidRPr="00A24612">
        <w:rPr>
          <w:rFonts w:ascii="Verdana" w:hAnsi="Verdana"/>
          <w:sz w:val="22"/>
          <w:szCs w:val="22"/>
        </w:rPr>
        <w:t xml:space="preserve"> að heyrist á upptökunni:</w:t>
      </w:r>
    </w:p>
    <w:p w14:paraId="3035FD95" w14:textId="13CF1CE5" w:rsidR="002327FB" w:rsidRDefault="002327FB" w:rsidP="002327FB">
      <w:pPr>
        <w:pStyle w:val="Default"/>
        <w:rPr>
          <w:sz w:val="23"/>
          <w:szCs w:val="23"/>
        </w:rPr>
      </w:pPr>
      <w:r>
        <w:rPr>
          <w:rFonts w:ascii="Verdana" w:hAnsi="Verdana"/>
          <w:bCs/>
          <w:sz w:val="22"/>
          <w:szCs w:val="22"/>
        </w:rPr>
        <w:br/>
      </w:r>
      <w:r w:rsidR="00A24612">
        <w:rPr>
          <w:i/>
          <w:iCs/>
          <w:sz w:val="23"/>
          <w:szCs w:val="23"/>
        </w:rPr>
        <w:t xml:space="preserve">Ragnar </w:t>
      </w:r>
      <w:proofErr w:type="spellStart"/>
      <w:r w:rsidR="00A24612">
        <w:rPr>
          <w:i/>
          <w:iCs/>
          <w:sz w:val="23"/>
          <w:szCs w:val="23"/>
        </w:rPr>
        <w:t>Nathanaelsson</w:t>
      </w:r>
      <w:proofErr w:type="spellEnd"/>
      <w:r w:rsidR="00A24612">
        <w:rPr>
          <w:i/>
          <w:iCs/>
          <w:sz w:val="23"/>
          <w:szCs w:val="23"/>
        </w:rPr>
        <w:t xml:space="preserve"> (kærði)</w:t>
      </w:r>
      <w:r>
        <w:rPr>
          <w:i/>
          <w:iCs/>
          <w:sz w:val="23"/>
          <w:szCs w:val="23"/>
        </w:rPr>
        <w:t xml:space="preserve">: Ertu </w:t>
      </w:r>
      <w:proofErr w:type="spellStart"/>
      <w:r>
        <w:rPr>
          <w:i/>
          <w:iCs/>
          <w:sz w:val="23"/>
          <w:szCs w:val="23"/>
        </w:rPr>
        <w:t>vestaður</w:t>
      </w:r>
      <w:proofErr w:type="spellEnd"/>
      <w:r>
        <w:rPr>
          <w:i/>
          <w:iCs/>
          <w:sz w:val="23"/>
          <w:szCs w:val="23"/>
        </w:rPr>
        <w:t xml:space="preserve">? </w:t>
      </w:r>
    </w:p>
    <w:p w14:paraId="224DFF98" w14:textId="62E3EC94" w:rsidR="002327FB" w:rsidRDefault="006504CE" w:rsidP="002327FB">
      <w:pPr>
        <w:pStyle w:val="Default"/>
        <w:rPr>
          <w:sz w:val="23"/>
          <w:szCs w:val="23"/>
        </w:rPr>
      </w:pPr>
      <w:r>
        <w:rPr>
          <w:i/>
          <w:iCs/>
          <w:sz w:val="23"/>
          <w:szCs w:val="23"/>
        </w:rPr>
        <w:t>Halldór Garðar Hermannsson (</w:t>
      </w:r>
      <w:r w:rsidR="002327FB">
        <w:rPr>
          <w:i/>
          <w:iCs/>
          <w:sz w:val="23"/>
          <w:szCs w:val="23"/>
        </w:rPr>
        <w:t>HGH</w:t>
      </w:r>
      <w:r>
        <w:rPr>
          <w:i/>
          <w:iCs/>
          <w:sz w:val="23"/>
          <w:szCs w:val="23"/>
        </w:rPr>
        <w:t>)</w:t>
      </w:r>
      <w:r w:rsidR="002327FB">
        <w:rPr>
          <w:i/>
          <w:iCs/>
          <w:sz w:val="23"/>
          <w:szCs w:val="23"/>
        </w:rPr>
        <w:t xml:space="preserve">: </w:t>
      </w:r>
      <w:proofErr w:type="spellStart"/>
      <w:r w:rsidR="002327FB">
        <w:rPr>
          <w:i/>
          <w:iCs/>
          <w:sz w:val="23"/>
          <w:szCs w:val="23"/>
        </w:rPr>
        <w:t>Ha</w:t>
      </w:r>
      <w:proofErr w:type="spellEnd"/>
      <w:r w:rsidR="002327FB">
        <w:rPr>
          <w:i/>
          <w:iCs/>
          <w:sz w:val="23"/>
          <w:szCs w:val="23"/>
        </w:rPr>
        <w:t xml:space="preserve">? </w:t>
      </w:r>
    </w:p>
    <w:p w14:paraId="2553221E" w14:textId="6BD692BD" w:rsidR="002327FB" w:rsidRDefault="002327FB" w:rsidP="002327FB">
      <w:pPr>
        <w:pStyle w:val="Default"/>
        <w:rPr>
          <w:sz w:val="23"/>
          <w:szCs w:val="23"/>
        </w:rPr>
      </w:pPr>
      <w:r>
        <w:rPr>
          <w:i/>
          <w:iCs/>
          <w:sz w:val="23"/>
          <w:szCs w:val="23"/>
        </w:rPr>
        <w:t xml:space="preserve">Kærði : Ertu </w:t>
      </w:r>
      <w:proofErr w:type="spellStart"/>
      <w:r>
        <w:rPr>
          <w:i/>
          <w:iCs/>
          <w:sz w:val="23"/>
          <w:szCs w:val="23"/>
        </w:rPr>
        <w:t>vestaður</w:t>
      </w:r>
      <w:proofErr w:type="spellEnd"/>
      <w:r>
        <w:rPr>
          <w:i/>
          <w:iCs/>
          <w:sz w:val="23"/>
          <w:szCs w:val="23"/>
        </w:rPr>
        <w:t xml:space="preserve">? </w:t>
      </w:r>
    </w:p>
    <w:p w14:paraId="01509FB6" w14:textId="77777777" w:rsidR="002327FB" w:rsidRDefault="002327FB" w:rsidP="002327FB">
      <w:pPr>
        <w:pStyle w:val="Default"/>
        <w:rPr>
          <w:sz w:val="23"/>
          <w:szCs w:val="23"/>
        </w:rPr>
      </w:pPr>
      <w:r>
        <w:rPr>
          <w:i/>
          <w:iCs/>
          <w:sz w:val="23"/>
          <w:szCs w:val="23"/>
        </w:rPr>
        <w:t xml:space="preserve">HGH: Já </w:t>
      </w:r>
    </w:p>
    <w:p w14:paraId="0D0BAF2F" w14:textId="6A4B5C16" w:rsidR="002327FB" w:rsidRDefault="002327FB" w:rsidP="002327FB">
      <w:pPr>
        <w:pStyle w:val="Default"/>
        <w:rPr>
          <w:sz w:val="23"/>
          <w:szCs w:val="23"/>
        </w:rPr>
      </w:pPr>
      <w:r>
        <w:rPr>
          <w:i/>
          <w:iCs/>
          <w:sz w:val="23"/>
          <w:szCs w:val="23"/>
        </w:rPr>
        <w:t xml:space="preserve">Kærði: Ertu í upptöku? </w:t>
      </w:r>
    </w:p>
    <w:p w14:paraId="144C5C0B" w14:textId="77777777" w:rsidR="002327FB" w:rsidRDefault="002327FB" w:rsidP="002327FB">
      <w:pPr>
        <w:pStyle w:val="Default"/>
        <w:rPr>
          <w:sz w:val="23"/>
          <w:szCs w:val="23"/>
        </w:rPr>
      </w:pPr>
      <w:r>
        <w:rPr>
          <w:i/>
          <w:iCs/>
          <w:sz w:val="23"/>
          <w:szCs w:val="23"/>
        </w:rPr>
        <w:t xml:space="preserve">HGH: Já </w:t>
      </w:r>
    </w:p>
    <w:p w14:paraId="50AF7A0C" w14:textId="77777777" w:rsidR="002327FB" w:rsidRDefault="002327FB" w:rsidP="002327FB">
      <w:pPr>
        <w:pStyle w:val="Default"/>
        <w:rPr>
          <w:sz w:val="23"/>
          <w:szCs w:val="23"/>
        </w:rPr>
      </w:pPr>
      <w:r>
        <w:rPr>
          <w:i/>
          <w:iCs/>
          <w:sz w:val="23"/>
          <w:szCs w:val="23"/>
        </w:rPr>
        <w:t xml:space="preserve">Kærði: Þannig að það heyrist ef ég kalla aumingjana, nei dómarana þvílíka aumingja? Fokking heyrist </w:t>
      </w:r>
    </w:p>
    <w:p w14:paraId="0763D26D" w14:textId="281D4F45" w:rsidR="002327FB" w:rsidRDefault="002327FB" w:rsidP="002327FB">
      <w:pPr>
        <w:pStyle w:val="Default"/>
        <w:rPr>
          <w:sz w:val="23"/>
          <w:szCs w:val="23"/>
        </w:rPr>
      </w:pPr>
      <w:r>
        <w:rPr>
          <w:sz w:val="23"/>
          <w:szCs w:val="23"/>
        </w:rPr>
        <w:t>HGH</w:t>
      </w:r>
      <w:r>
        <w:rPr>
          <w:i/>
          <w:iCs/>
          <w:sz w:val="23"/>
          <w:szCs w:val="23"/>
        </w:rPr>
        <w:t xml:space="preserve">: Heyrðu </w:t>
      </w:r>
    </w:p>
    <w:p w14:paraId="1B8C5600" w14:textId="2C341948" w:rsidR="002327FB" w:rsidRDefault="002327FB" w:rsidP="002327FB">
      <w:pPr>
        <w:pStyle w:val="Default"/>
        <w:rPr>
          <w:sz w:val="23"/>
          <w:szCs w:val="23"/>
        </w:rPr>
      </w:pPr>
      <w:r>
        <w:rPr>
          <w:i/>
          <w:iCs/>
          <w:sz w:val="23"/>
          <w:szCs w:val="23"/>
        </w:rPr>
        <w:t xml:space="preserve">Kærði: Ertu að grínast? Ertu búinn að telja villurnar? </w:t>
      </w:r>
    </w:p>
    <w:p w14:paraId="71CBEC87" w14:textId="06DC72B4" w:rsidR="002327FB" w:rsidRDefault="002327FB" w:rsidP="002327FB">
      <w:pPr>
        <w:pStyle w:val="Default"/>
        <w:rPr>
          <w:sz w:val="23"/>
          <w:szCs w:val="23"/>
        </w:rPr>
      </w:pPr>
      <w:r>
        <w:rPr>
          <w:i/>
          <w:iCs/>
          <w:sz w:val="23"/>
          <w:szCs w:val="23"/>
        </w:rPr>
        <w:t xml:space="preserve">Kærði: Ég er að vonast til að þetta komi í þáttinn </w:t>
      </w:r>
    </w:p>
    <w:p w14:paraId="373DEF87" w14:textId="77777777" w:rsidR="002327FB" w:rsidRDefault="002327FB" w:rsidP="002327FB">
      <w:pPr>
        <w:pStyle w:val="Default"/>
        <w:rPr>
          <w:sz w:val="23"/>
          <w:szCs w:val="23"/>
        </w:rPr>
      </w:pPr>
      <w:r>
        <w:rPr>
          <w:i/>
          <w:iCs/>
          <w:sz w:val="23"/>
          <w:szCs w:val="23"/>
        </w:rPr>
        <w:t xml:space="preserve">HGH: Raggi það fer þér ekki að vera reiður </w:t>
      </w:r>
    </w:p>
    <w:p w14:paraId="5493942B" w14:textId="7F98098F" w:rsidR="006504CE" w:rsidRDefault="002327FB" w:rsidP="000E0D7D">
      <w:pPr>
        <w:spacing w:line="360" w:lineRule="auto"/>
        <w:jc w:val="both"/>
        <w:rPr>
          <w:rFonts w:ascii="Verdana" w:hAnsi="Verdana"/>
          <w:bCs/>
          <w:sz w:val="22"/>
          <w:szCs w:val="22"/>
        </w:rPr>
      </w:pPr>
      <w:r w:rsidRPr="00A24612">
        <w:rPr>
          <w:rFonts w:ascii="Open Sans" w:eastAsiaTheme="minorHAnsi" w:hAnsi="Open Sans" w:cs="Open Sans"/>
          <w:i/>
          <w:iCs/>
          <w:color w:val="000000"/>
          <w:sz w:val="23"/>
          <w:szCs w:val="23"/>
        </w:rPr>
        <w:t>Kærði</w:t>
      </w:r>
      <w:r w:rsidR="006504CE" w:rsidRPr="00A24612">
        <w:rPr>
          <w:rFonts w:ascii="Open Sans" w:eastAsiaTheme="minorHAnsi" w:hAnsi="Open Sans" w:cs="Open Sans"/>
          <w:i/>
          <w:iCs/>
          <w:color w:val="000000"/>
          <w:sz w:val="23"/>
          <w:szCs w:val="23"/>
        </w:rPr>
        <w:t>: Ertu að grínast Halldór</w:t>
      </w:r>
      <w:r w:rsidR="006504CE">
        <w:rPr>
          <w:rFonts w:ascii="Open Sans" w:eastAsiaTheme="minorHAnsi" w:hAnsi="Open Sans" w:cs="Open Sans"/>
          <w:i/>
          <w:iCs/>
          <w:color w:val="000000"/>
          <w:sz w:val="23"/>
          <w:szCs w:val="23"/>
        </w:rPr>
        <w:t>?</w:t>
      </w:r>
      <w:r w:rsidR="006504CE" w:rsidDel="006504CE">
        <w:rPr>
          <w:rFonts w:ascii="Verdana" w:hAnsi="Verdana"/>
          <w:bCs/>
          <w:sz w:val="22"/>
          <w:szCs w:val="22"/>
        </w:rPr>
        <w:t xml:space="preserve"> </w:t>
      </w:r>
    </w:p>
    <w:p w14:paraId="23C4FE4B" w14:textId="43427BAF" w:rsidR="000E0D7D" w:rsidRPr="00A24612" w:rsidRDefault="000E0D7D" w:rsidP="000E0D7D">
      <w:pPr>
        <w:spacing w:line="360" w:lineRule="auto"/>
        <w:jc w:val="both"/>
        <w:rPr>
          <w:rFonts w:ascii="Verdana" w:hAnsi="Verdana"/>
          <w:sz w:val="22"/>
          <w:szCs w:val="22"/>
        </w:rPr>
      </w:pPr>
    </w:p>
    <w:p w14:paraId="443537F8" w14:textId="5D436F72" w:rsidR="00F72992" w:rsidRPr="00A24612" w:rsidRDefault="00F72992" w:rsidP="00A24612">
      <w:pPr>
        <w:spacing w:line="360" w:lineRule="auto"/>
        <w:jc w:val="both"/>
        <w:rPr>
          <w:rFonts w:ascii="Verdana" w:hAnsi="Verdana"/>
          <w:sz w:val="22"/>
          <w:szCs w:val="22"/>
        </w:rPr>
      </w:pPr>
      <w:r w:rsidRPr="00A24612">
        <w:rPr>
          <w:rFonts w:ascii="Verdana" w:hAnsi="Verdana"/>
          <w:sz w:val="22"/>
          <w:szCs w:val="22"/>
        </w:rPr>
        <w:t>Í kæru kemur fram að kærandi mótmæli ekki að leikmenn geti tjáð sínar skoðanir í viðtölum, en kærandi telur að leikmönnum beri að vanda orðaval sitt. Að ganga á hlutleysi eða heiðarleika dómara ásamt því að vega að æru þeirra geta aldrei talist eðlileg ummæli eða ummæli sem hægt er að horfa fram hjá að sögn kæranda. Í þessu samhengi telur kærandi mikilvægt að halda til haga að leikmaður sem kallar dómara aumingja í leik hlýtur brottrekstrarvillu.</w:t>
      </w:r>
    </w:p>
    <w:p w14:paraId="0299CB9A" w14:textId="77777777" w:rsidR="00F72992" w:rsidRDefault="00F72992" w:rsidP="000E0D7D">
      <w:pPr>
        <w:spacing w:line="360" w:lineRule="auto"/>
        <w:jc w:val="both"/>
        <w:rPr>
          <w:rFonts w:ascii="Verdana" w:hAnsi="Verdana"/>
          <w:bCs/>
          <w:sz w:val="22"/>
          <w:szCs w:val="22"/>
        </w:rPr>
      </w:pPr>
      <w:r w:rsidRPr="00A24612">
        <w:rPr>
          <w:rFonts w:ascii="Verdana" w:hAnsi="Verdana"/>
          <w:sz w:val="22"/>
          <w:szCs w:val="22"/>
        </w:rPr>
        <w:t>Í kæru kemur fram að mat kæranda sé að umrædd ummæli vega gróflega að heiðri þeirra dómara sem eiga í hlut, sem og dómara almennt og skaða þannig ímynd</w:t>
      </w:r>
      <w:r w:rsidRPr="00A24612">
        <w:rPr>
          <w:rFonts w:ascii="Verdana" w:hAnsi="Verdana"/>
          <w:bCs/>
          <w:sz w:val="22"/>
          <w:szCs w:val="22"/>
        </w:rPr>
        <w:t xml:space="preserve"> körfuknattleiks á Íslandi. Sérstaklega ber að nefna að Ragnar kallar dómarana aumingja, og ef horft er til þess að kærði nálgaðist leikmann Keflavíkur sérstaklega og fékk staðfest að hann væri í upptöku, þá virðist kærða greinilegur og ámælisverður að mati kæranda.</w:t>
      </w:r>
    </w:p>
    <w:p w14:paraId="7F0ADFFB" w14:textId="77777777" w:rsidR="006A2614" w:rsidRDefault="006A2614" w:rsidP="000E0D7D">
      <w:pPr>
        <w:spacing w:line="360" w:lineRule="auto"/>
        <w:jc w:val="both"/>
        <w:rPr>
          <w:rFonts w:ascii="Verdana" w:hAnsi="Verdana"/>
          <w:bCs/>
          <w:sz w:val="22"/>
          <w:szCs w:val="22"/>
        </w:rPr>
      </w:pPr>
    </w:p>
    <w:p w14:paraId="1FF299C4" w14:textId="77777777" w:rsidR="00234FA7" w:rsidRDefault="000E0D7D" w:rsidP="00A24612">
      <w:pPr>
        <w:spacing w:line="360" w:lineRule="auto"/>
        <w:jc w:val="both"/>
        <w:rPr>
          <w:rFonts w:ascii="Verdana" w:hAnsi="Verdana"/>
          <w:bCs/>
          <w:sz w:val="22"/>
          <w:szCs w:val="22"/>
        </w:rPr>
      </w:pPr>
      <w:r>
        <w:rPr>
          <w:rFonts w:ascii="Verdana" w:hAnsi="Verdana"/>
          <w:bCs/>
          <w:sz w:val="22"/>
          <w:szCs w:val="22"/>
        </w:rPr>
        <w:t>Kærandi vísar til</w:t>
      </w:r>
      <w:r w:rsidRPr="000E0D7D">
        <w:rPr>
          <w:rFonts w:ascii="Verdana" w:hAnsi="Verdana"/>
          <w:bCs/>
          <w:sz w:val="22"/>
          <w:szCs w:val="22"/>
        </w:rPr>
        <w:t xml:space="preserve"> 19. gr. laga KKÍ, hvar segir: „</w:t>
      </w:r>
      <w:r w:rsidRPr="000E0D7D">
        <w:rPr>
          <w:rFonts w:ascii="Verdana" w:hAnsi="Verdana"/>
          <w:bCs/>
          <w:i/>
          <w:iCs/>
          <w:sz w:val="22"/>
          <w:szCs w:val="22"/>
        </w:rPr>
        <w:t>Stjórn og/eða framkvæmdastjóri KKÍ líta eftir því að lög og reglugerðir KKÍ og leikreglur séu haldin og geta vísað brotum aðila til aga- og  úrskurðarnefndar KKÍ.</w:t>
      </w:r>
      <w:r w:rsidRPr="000E0D7D">
        <w:rPr>
          <w:rFonts w:ascii="Verdana" w:hAnsi="Verdana"/>
          <w:bCs/>
          <w:sz w:val="22"/>
          <w:szCs w:val="22"/>
        </w:rPr>
        <w:t xml:space="preserve">”. </w:t>
      </w:r>
    </w:p>
    <w:p w14:paraId="40B1AC66" w14:textId="4C8A4160" w:rsidR="00234FA7" w:rsidRDefault="00234FA7" w:rsidP="00A24612">
      <w:pPr>
        <w:spacing w:line="360" w:lineRule="auto"/>
        <w:jc w:val="both"/>
        <w:rPr>
          <w:rFonts w:ascii="Verdana" w:hAnsi="Verdana"/>
          <w:bCs/>
          <w:sz w:val="22"/>
          <w:szCs w:val="22"/>
        </w:rPr>
      </w:pPr>
      <w:r w:rsidRPr="00A24612">
        <w:rPr>
          <w:rFonts w:ascii="Verdana" w:hAnsi="Verdana"/>
          <w:bCs/>
          <w:sz w:val="22"/>
          <w:szCs w:val="22"/>
        </w:rPr>
        <w:t>Einnig v</w:t>
      </w:r>
      <w:r>
        <w:rPr>
          <w:rFonts w:ascii="Verdana" w:hAnsi="Verdana"/>
          <w:bCs/>
          <w:sz w:val="22"/>
          <w:szCs w:val="22"/>
        </w:rPr>
        <w:t xml:space="preserve">ísar kærandi til </w:t>
      </w:r>
      <w:r w:rsidRPr="00A24612">
        <w:rPr>
          <w:rFonts w:ascii="Verdana" w:hAnsi="Verdana"/>
          <w:bCs/>
          <w:sz w:val="22"/>
          <w:szCs w:val="22"/>
        </w:rPr>
        <w:t xml:space="preserve">i 21. gr. laga KKÍ þar sem segir „Framkvæmdastjóri KKÍ getur vísað brotum aðila á lögum KKÍ, reglugerðum KKÍ og leikreglum til aga- og úrskurðarnefndar KKÍ.”. Enn fremur er horft til 14. gr. reglugerðar um aga- og úrskurðarmál, en þar segir: „Stjórn og framkvæmdastjóra KKÍ skal vísa til aga- og úrskurðarnefndar atvikum sem skaðað geta ímynd körfuknattleiks eða þeirra sem </w:t>
      </w:r>
      <w:r w:rsidRPr="00A24612">
        <w:rPr>
          <w:rFonts w:ascii="Verdana" w:hAnsi="Verdana"/>
          <w:bCs/>
          <w:sz w:val="22"/>
          <w:szCs w:val="22"/>
        </w:rPr>
        <w:lastRenderedPageBreak/>
        <w:t xml:space="preserve">þátt taka í leiknum. Slík atvik hafa þá ekki komið fram í atvikaskýrslum dómara á leiknum en geta verið hvers kyns ósæmileg framkoma á leikstað eða á annan hátt opinberlega. Þegar talað er um opinberlega er átt við alla tegundir fjölmiðla; sjónvarpsmiðla, útvarpsmiðla, prentmiðla, netmiðla, heimasíður aðildarfélaga KKÍ og samfélagsmiðla.”. </w:t>
      </w:r>
    </w:p>
    <w:p w14:paraId="175A2648" w14:textId="77777777" w:rsidR="00234FA7" w:rsidRPr="00A24612" w:rsidRDefault="00234FA7" w:rsidP="00A24612">
      <w:pPr>
        <w:spacing w:line="360" w:lineRule="auto"/>
        <w:jc w:val="both"/>
        <w:rPr>
          <w:rFonts w:ascii="Verdana" w:hAnsi="Verdana"/>
          <w:bCs/>
          <w:sz w:val="22"/>
          <w:szCs w:val="22"/>
        </w:rPr>
      </w:pPr>
    </w:p>
    <w:p w14:paraId="7B2F8CE8" w14:textId="2719AAB7" w:rsidR="00234FA7" w:rsidRPr="00A24612" w:rsidRDefault="00234FA7" w:rsidP="00A24612">
      <w:pPr>
        <w:spacing w:line="360" w:lineRule="auto"/>
        <w:jc w:val="both"/>
        <w:rPr>
          <w:rFonts w:ascii="Verdana" w:hAnsi="Verdana"/>
          <w:bCs/>
          <w:sz w:val="22"/>
          <w:szCs w:val="22"/>
        </w:rPr>
      </w:pPr>
      <w:r w:rsidRPr="00A24612">
        <w:rPr>
          <w:rFonts w:ascii="Verdana" w:hAnsi="Verdana"/>
          <w:bCs/>
          <w:sz w:val="22"/>
          <w:szCs w:val="22"/>
        </w:rPr>
        <w:t>Jafnframt v</w:t>
      </w:r>
      <w:r>
        <w:rPr>
          <w:rFonts w:ascii="Verdana" w:hAnsi="Verdana"/>
          <w:bCs/>
          <w:sz w:val="22"/>
          <w:szCs w:val="22"/>
        </w:rPr>
        <w:t xml:space="preserve">ísar kærandi </w:t>
      </w:r>
      <w:r w:rsidRPr="00A24612">
        <w:rPr>
          <w:rFonts w:ascii="Verdana" w:hAnsi="Verdana"/>
          <w:bCs/>
          <w:sz w:val="22"/>
          <w:szCs w:val="22"/>
        </w:rPr>
        <w:t xml:space="preserve">til 8. greinar laga KKÍ, sem kveður á um réttindi og skyldur aðildarfélaga: „Sérhvert aðildarfélag skal bera ábyrgð á framkomu leikmanna, forráðamanna, félagsmanna og stuðningsmanna sinna og allra þeirra sem hafa hlutverki að gegna á vegum þess vegna ámælisverðrar eða óásættanlegrar framkomu þessara aðila innan vébanda KKÍ, og getur sætt viðurlögum sem nánar er kveðið á um í lögum þessum og reglugerðum KKÍ.” </w:t>
      </w:r>
    </w:p>
    <w:p w14:paraId="6A3DA7E6" w14:textId="77777777" w:rsidR="00234FA7" w:rsidRPr="00A24612" w:rsidRDefault="00234FA7" w:rsidP="00A24612">
      <w:pPr>
        <w:spacing w:line="360" w:lineRule="auto"/>
        <w:jc w:val="both"/>
        <w:rPr>
          <w:rFonts w:ascii="Verdana" w:hAnsi="Verdana"/>
          <w:bCs/>
          <w:sz w:val="22"/>
          <w:szCs w:val="22"/>
        </w:rPr>
      </w:pPr>
      <w:r w:rsidRPr="00A24612">
        <w:rPr>
          <w:rFonts w:ascii="Verdana" w:hAnsi="Verdana"/>
          <w:bCs/>
          <w:sz w:val="22"/>
          <w:szCs w:val="22"/>
        </w:rPr>
        <w:t xml:space="preserve">Það er ljóst að mati framkvæmdastjóra KKÍ að ummæli nefnds leikmanns skaðar ímynd körfuknattleiks og þeirra sem þátt taka í leiknum, ásamt því sem vegið er að æru dómara. </w:t>
      </w:r>
    </w:p>
    <w:p w14:paraId="29F4C257" w14:textId="77777777" w:rsidR="00234FA7" w:rsidRDefault="00234FA7" w:rsidP="00A24612">
      <w:pPr>
        <w:spacing w:line="360" w:lineRule="auto"/>
        <w:jc w:val="both"/>
        <w:rPr>
          <w:rFonts w:ascii="Verdana" w:hAnsi="Verdana"/>
          <w:bCs/>
          <w:sz w:val="22"/>
          <w:szCs w:val="22"/>
        </w:rPr>
      </w:pPr>
      <w:r>
        <w:rPr>
          <w:rFonts w:ascii="Verdana" w:hAnsi="Verdana"/>
          <w:bCs/>
          <w:sz w:val="22"/>
          <w:szCs w:val="22"/>
        </w:rPr>
        <w:t>Kærandi krefst þess að</w:t>
      </w:r>
      <w:r w:rsidRPr="00A24612">
        <w:rPr>
          <w:rFonts w:ascii="Verdana" w:hAnsi="Verdana"/>
          <w:bCs/>
          <w:sz w:val="22"/>
          <w:szCs w:val="22"/>
        </w:rPr>
        <w:t xml:space="preserve"> leikmaður körfuknattleiksdeildar Hamars, Ragnar </w:t>
      </w:r>
      <w:proofErr w:type="spellStart"/>
      <w:r w:rsidRPr="00A24612">
        <w:rPr>
          <w:rFonts w:ascii="Verdana" w:hAnsi="Verdana"/>
          <w:bCs/>
          <w:sz w:val="22"/>
          <w:szCs w:val="22"/>
        </w:rPr>
        <w:t>Nathanaelsson</w:t>
      </w:r>
      <w:proofErr w:type="spellEnd"/>
      <w:r w:rsidRPr="00A24612">
        <w:rPr>
          <w:rFonts w:ascii="Verdana" w:hAnsi="Verdana"/>
          <w:bCs/>
          <w:sz w:val="22"/>
          <w:szCs w:val="22"/>
        </w:rPr>
        <w:t xml:space="preserve"> sæti </w:t>
      </w:r>
      <w:proofErr w:type="spellStart"/>
      <w:r w:rsidRPr="00A24612">
        <w:rPr>
          <w:rFonts w:ascii="Verdana" w:hAnsi="Verdana"/>
          <w:bCs/>
          <w:sz w:val="22"/>
          <w:szCs w:val="22"/>
        </w:rPr>
        <w:t>agaviðurlögum</w:t>
      </w:r>
      <w:proofErr w:type="spellEnd"/>
      <w:r w:rsidRPr="00A24612">
        <w:rPr>
          <w:rFonts w:ascii="Verdana" w:hAnsi="Verdana"/>
          <w:bCs/>
          <w:sz w:val="22"/>
          <w:szCs w:val="22"/>
        </w:rPr>
        <w:t xml:space="preserve"> skv. c) lið 13. greinar reglugerðar um aga- og úrskurðarmál. </w:t>
      </w:r>
    </w:p>
    <w:p w14:paraId="7B9FDCA8" w14:textId="350D38FA" w:rsidR="000E0D7D" w:rsidRPr="000E0D7D" w:rsidRDefault="000E0D7D" w:rsidP="00A24612">
      <w:pPr>
        <w:spacing w:line="360" w:lineRule="auto"/>
        <w:jc w:val="both"/>
        <w:rPr>
          <w:rFonts w:ascii="Verdana" w:hAnsi="Verdana"/>
          <w:bCs/>
          <w:sz w:val="22"/>
          <w:szCs w:val="22"/>
        </w:rPr>
      </w:pPr>
    </w:p>
    <w:p w14:paraId="21F9C4A0" w14:textId="3C150190" w:rsidR="0096359D" w:rsidRPr="0096359D" w:rsidRDefault="0096359D" w:rsidP="00347B01">
      <w:pPr>
        <w:spacing w:line="360" w:lineRule="auto"/>
        <w:jc w:val="both"/>
        <w:rPr>
          <w:rFonts w:ascii="Verdana" w:hAnsi="Verdana"/>
          <w:b/>
          <w:sz w:val="22"/>
          <w:szCs w:val="22"/>
        </w:rPr>
      </w:pPr>
    </w:p>
    <w:p w14:paraId="1AFB1780" w14:textId="091A29ED" w:rsidR="00D74C24" w:rsidRDefault="00347B01" w:rsidP="00A63D7C">
      <w:pPr>
        <w:spacing w:line="360" w:lineRule="auto"/>
        <w:jc w:val="center"/>
        <w:rPr>
          <w:rFonts w:ascii="Verdana" w:hAnsi="Verdana"/>
          <w:b/>
          <w:sz w:val="22"/>
          <w:szCs w:val="22"/>
        </w:rPr>
      </w:pPr>
      <w:r>
        <w:rPr>
          <w:rFonts w:ascii="Verdana" w:hAnsi="Verdana"/>
          <w:b/>
          <w:sz w:val="22"/>
          <w:szCs w:val="22"/>
        </w:rPr>
        <w:t>IV</w:t>
      </w:r>
      <w:r w:rsidR="00D74C24">
        <w:rPr>
          <w:rFonts w:ascii="Verdana" w:hAnsi="Verdana"/>
          <w:b/>
          <w:sz w:val="22"/>
          <w:szCs w:val="22"/>
        </w:rPr>
        <w:t>.</w:t>
      </w:r>
    </w:p>
    <w:p w14:paraId="2DC143CC" w14:textId="574F9327" w:rsidR="00D74C24" w:rsidRDefault="00234FA7" w:rsidP="00A63D7C">
      <w:pPr>
        <w:spacing w:line="360" w:lineRule="auto"/>
        <w:jc w:val="center"/>
        <w:rPr>
          <w:rFonts w:ascii="Verdana" w:hAnsi="Verdana"/>
          <w:b/>
          <w:sz w:val="22"/>
          <w:szCs w:val="22"/>
        </w:rPr>
      </w:pPr>
      <w:r>
        <w:rPr>
          <w:rFonts w:ascii="Verdana" w:hAnsi="Verdana"/>
          <w:b/>
          <w:sz w:val="22"/>
          <w:szCs w:val="22"/>
        </w:rPr>
        <w:t>Kröfur og sjónarmið kærða</w:t>
      </w:r>
    </w:p>
    <w:p w14:paraId="046722F0" w14:textId="3B865EFE" w:rsidR="00234FA7" w:rsidRDefault="00234FA7" w:rsidP="00A24612">
      <w:pPr>
        <w:spacing w:line="360" w:lineRule="auto"/>
        <w:rPr>
          <w:rFonts w:ascii="Verdana" w:hAnsi="Verdana"/>
          <w:bCs/>
          <w:sz w:val="22"/>
          <w:szCs w:val="22"/>
        </w:rPr>
      </w:pPr>
      <w:r>
        <w:rPr>
          <w:rFonts w:ascii="Verdana" w:hAnsi="Verdana"/>
          <w:bCs/>
          <w:sz w:val="22"/>
          <w:szCs w:val="22"/>
        </w:rPr>
        <w:t>Kærði</w:t>
      </w:r>
      <w:r w:rsidRPr="00A24612">
        <w:rPr>
          <w:rFonts w:ascii="Verdana" w:hAnsi="Verdana"/>
          <w:bCs/>
          <w:sz w:val="22"/>
          <w:szCs w:val="22"/>
        </w:rPr>
        <w:t xml:space="preserve"> kom sjónarmiðum sínum á framfæri með greinagerð dags. 12. janúar 2024 sem undirrituð var af </w:t>
      </w:r>
      <w:r>
        <w:rPr>
          <w:rFonts w:ascii="Verdana" w:hAnsi="Verdana"/>
          <w:bCs/>
          <w:sz w:val="22"/>
          <w:szCs w:val="22"/>
        </w:rPr>
        <w:t>Kristni Ólafssyni, formanni Körfuknattleiksdeildar Hamars.</w:t>
      </w:r>
    </w:p>
    <w:p w14:paraId="2CF6F85D" w14:textId="77777777" w:rsidR="00984FCF" w:rsidRDefault="00984FCF" w:rsidP="00A24612">
      <w:pPr>
        <w:spacing w:line="360" w:lineRule="auto"/>
        <w:rPr>
          <w:rFonts w:ascii="Verdana" w:hAnsi="Verdana"/>
          <w:bCs/>
          <w:sz w:val="22"/>
          <w:szCs w:val="22"/>
        </w:rPr>
      </w:pPr>
    </w:p>
    <w:p w14:paraId="6FF85D4F" w14:textId="3CEAE3CD" w:rsidR="00234FA7" w:rsidRDefault="00234FA7" w:rsidP="00A24612">
      <w:pPr>
        <w:spacing w:line="360" w:lineRule="auto"/>
        <w:rPr>
          <w:rFonts w:ascii="Verdana" w:hAnsi="Verdana"/>
          <w:bCs/>
          <w:sz w:val="22"/>
          <w:szCs w:val="22"/>
        </w:rPr>
      </w:pPr>
      <w:r>
        <w:rPr>
          <w:rFonts w:ascii="Verdana" w:hAnsi="Verdana"/>
          <w:bCs/>
          <w:sz w:val="22"/>
          <w:szCs w:val="22"/>
        </w:rPr>
        <w:t>Kærði krefst þess aðallega að kærunni verði vísað frá nefndinni.  Til vara krefst kærði þess að kröfum kæranda verði hafnað.</w:t>
      </w:r>
    </w:p>
    <w:p w14:paraId="645B28D1" w14:textId="77777777" w:rsidR="00234FA7" w:rsidRPr="00A24612" w:rsidRDefault="00234FA7" w:rsidP="00A24612">
      <w:pPr>
        <w:spacing w:line="360" w:lineRule="auto"/>
        <w:jc w:val="both"/>
        <w:rPr>
          <w:rFonts w:ascii="Verdana" w:hAnsi="Verdana"/>
          <w:sz w:val="22"/>
          <w:szCs w:val="22"/>
        </w:rPr>
      </w:pPr>
    </w:p>
    <w:p w14:paraId="1A321634" w14:textId="296964E6" w:rsidR="00234FA7" w:rsidRPr="00A24612" w:rsidRDefault="00234FA7" w:rsidP="00A24612">
      <w:pPr>
        <w:spacing w:line="360" w:lineRule="auto"/>
        <w:jc w:val="both"/>
        <w:rPr>
          <w:rFonts w:ascii="Verdana" w:hAnsi="Verdana"/>
          <w:i/>
          <w:sz w:val="22"/>
          <w:szCs w:val="22"/>
        </w:rPr>
      </w:pPr>
      <w:r w:rsidRPr="00A24612">
        <w:rPr>
          <w:rFonts w:ascii="Verdana" w:hAnsi="Verdana"/>
          <w:i/>
          <w:sz w:val="22"/>
          <w:szCs w:val="22"/>
        </w:rPr>
        <w:t>Aðalkrafa um frávísun.</w:t>
      </w:r>
    </w:p>
    <w:p w14:paraId="5EDF54FE" w14:textId="334FD586" w:rsidR="00984FCF" w:rsidRDefault="00627E36" w:rsidP="00A24612">
      <w:pPr>
        <w:spacing w:line="360" w:lineRule="auto"/>
        <w:jc w:val="both"/>
        <w:rPr>
          <w:rFonts w:ascii="Verdana" w:hAnsi="Verdana"/>
          <w:sz w:val="22"/>
          <w:szCs w:val="22"/>
        </w:rPr>
      </w:pPr>
      <w:r w:rsidRPr="00A24612">
        <w:rPr>
          <w:rFonts w:ascii="Verdana" w:hAnsi="Verdana"/>
          <w:sz w:val="22"/>
          <w:szCs w:val="22"/>
        </w:rPr>
        <w:t xml:space="preserve">Kröfu sína um frávísun málsins byggir kærði á því að kæra hafi borist eftir að kærufrestur var liðinn.  Kærði vísar til þess að mál þetta sé </w:t>
      </w:r>
      <w:proofErr w:type="spellStart"/>
      <w:r w:rsidRPr="00A24612">
        <w:rPr>
          <w:rFonts w:ascii="Verdana" w:hAnsi="Verdana"/>
          <w:sz w:val="22"/>
          <w:szCs w:val="22"/>
        </w:rPr>
        <w:t>agamál</w:t>
      </w:r>
      <w:proofErr w:type="spellEnd"/>
      <w:r w:rsidRPr="00A24612">
        <w:rPr>
          <w:rFonts w:ascii="Verdana" w:hAnsi="Verdana"/>
          <w:sz w:val="22"/>
          <w:szCs w:val="22"/>
        </w:rPr>
        <w:t xml:space="preserve"> þar sem kærandi krefst þess að kærði sæti </w:t>
      </w:r>
      <w:proofErr w:type="spellStart"/>
      <w:r w:rsidRPr="00A24612">
        <w:rPr>
          <w:rFonts w:ascii="Verdana" w:hAnsi="Verdana"/>
          <w:sz w:val="22"/>
          <w:szCs w:val="22"/>
        </w:rPr>
        <w:t>agaviðurlögum</w:t>
      </w:r>
      <w:proofErr w:type="spellEnd"/>
      <w:r w:rsidRPr="00A24612">
        <w:rPr>
          <w:rFonts w:ascii="Verdana" w:hAnsi="Verdana"/>
          <w:sz w:val="22"/>
          <w:szCs w:val="22"/>
        </w:rPr>
        <w:t xml:space="preserve">. Kærði vísar til þess að samkvæmt 4. mgr. 8. gr. reglugerðarinnar skal kæra vegna </w:t>
      </w:r>
      <w:proofErr w:type="spellStart"/>
      <w:r w:rsidRPr="00A24612">
        <w:rPr>
          <w:rFonts w:ascii="Verdana" w:hAnsi="Verdana"/>
          <w:sz w:val="22"/>
          <w:szCs w:val="22"/>
        </w:rPr>
        <w:t>agamála</w:t>
      </w:r>
      <w:proofErr w:type="spellEnd"/>
      <w:r w:rsidRPr="00A24612">
        <w:rPr>
          <w:rFonts w:ascii="Verdana" w:hAnsi="Verdana"/>
          <w:sz w:val="22"/>
          <w:szCs w:val="22"/>
        </w:rPr>
        <w:t xml:space="preserve"> berast aga- og úrskurðarnefnd innan tveggja sólarhringa frá </w:t>
      </w:r>
      <w:proofErr w:type="spellStart"/>
      <w:r w:rsidRPr="00A24612">
        <w:rPr>
          <w:rFonts w:ascii="Verdana" w:hAnsi="Verdana"/>
          <w:sz w:val="22"/>
          <w:szCs w:val="22"/>
        </w:rPr>
        <w:t>kæranlegu</w:t>
      </w:r>
      <w:proofErr w:type="spellEnd"/>
      <w:r w:rsidRPr="00A24612">
        <w:rPr>
          <w:rFonts w:ascii="Verdana" w:hAnsi="Verdana"/>
          <w:sz w:val="22"/>
          <w:szCs w:val="22"/>
        </w:rPr>
        <w:t xml:space="preserve"> atviki. Þá segir kærði </w:t>
      </w:r>
      <w:r w:rsidRPr="00A24612">
        <w:rPr>
          <w:rFonts w:ascii="Verdana" w:hAnsi="Verdana"/>
          <w:sz w:val="22"/>
          <w:szCs w:val="22"/>
        </w:rPr>
        <w:lastRenderedPageBreak/>
        <w:t xml:space="preserve">að umrætt ákvæði reglugerðarinnar sé skýrt um þá tímafresti sem gilda í </w:t>
      </w:r>
      <w:proofErr w:type="spellStart"/>
      <w:r w:rsidRPr="00A24612">
        <w:rPr>
          <w:rFonts w:ascii="Verdana" w:hAnsi="Verdana"/>
          <w:sz w:val="22"/>
          <w:szCs w:val="22"/>
        </w:rPr>
        <w:t>agamálum</w:t>
      </w:r>
      <w:proofErr w:type="spellEnd"/>
      <w:r w:rsidRPr="00A24612">
        <w:rPr>
          <w:rFonts w:ascii="Verdana" w:hAnsi="Verdana"/>
          <w:sz w:val="22"/>
          <w:szCs w:val="22"/>
        </w:rPr>
        <w:t xml:space="preserve"> og ber að túlka ákvæðið samkvæmt orðanna hljóðan. Því getur ekki, að sögn kærða, komið til skoðunar hvort hér eigi við tveir virkir dagar, heldur eingöngu tveir sólarhringar. Allan vafa í orðalagi reglugerðarinnar að ber að túlka kærða í hag.</w:t>
      </w:r>
      <w:r w:rsidR="00984FCF">
        <w:rPr>
          <w:rFonts w:ascii="Verdana" w:hAnsi="Verdana"/>
          <w:sz w:val="22"/>
          <w:szCs w:val="22"/>
        </w:rPr>
        <w:t xml:space="preserve"> </w:t>
      </w:r>
    </w:p>
    <w:p w14:paraId="16725728" w14:textId="77777777" w:rsidR="00984FCF" w:rsidRDefault="00984FCF" w:rsidP="00A24612">
      <w:pPr>
        <w:spacing w:line="360" w:lineRule="auto"/>
        <w:jc w:val="both"/>
        <w:rPr>
          <w:rFonts w:ascii="Verdana" w:hAnsi="Verdana"/>
          <w:sz w:val="22"/>
          <w:szCs w:val="22"/>
        </w:rPr>
      </w:pPr>
    </w:p>
    <w:p w14:paraId="099E676A" w14:textId="7C4A7888"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Kærði vísar til þess að hin kærðu ummæli voru sögð að kvöldi 4. janúar.</w:t>
      </w:r>
      <w:r w:rsidR="00984FCF">
        <w:rPr>
          <w:rFonts w:ascii="Verdana" w:hAnsi="Verdana"/>
          <w:sz w:val="22"/>
          <w:szCs w:val="22"/>
        </w:rPr>
        <w:t xml:space="preserve"> </w:t>
      </w:r>
      <w:r w:rsidRPr="00A24612">
        <w:rPr>
          <w:rFonts w:ascii="Verdana" w:hAnsi="Verdana"/>
          <w:sz w:val="22"/>
          <w:szCs w:val="22"/>
        </w:rPr>
        <w:t>Heyra mátti ummælin á upptöku</w:t>
      </w:r>
      <w:r w:rsidR="00984FCF">
        <w:rPr>
          <w:rFonts w:ascii="Verdana" w:hAnsi="Verdana"/>
          <w:sz w:val="22"/>
          <w:szCs w:val="22"/>
        </w:rPr>
        <w:t xml:space="preserve"> </w:t>
      </w:r>
      <w:r w:rsidRPr="00A24612">
        <w:rPr>
          <w:rFonts w:ascii="Verdana" w:hAnsi="Verdana"/>
          <w:sz w:val="22"/>
          <w:szCs w:val="22"/>
        </w:rPr>
        <w:t>sem spiluð var í þættinum Subway Körfuboltakvöld á Stöð 2 Sport að kvöldi 5. janúar</w:t>
      </w:r>
      <w:r w:rsidR="00984FCF">
        <w:rPr>
          <w:rFonts w:ascii="Verdana" w:hAnsi="Verdana"/>
          <w:sz w:val="22"/>
          <w:szCs w:val="22"/>
        </w:rPr>
        <w:t xml:space="preserve"> </w:t>
      </w:r>
      <w:r w:rsidRPr="00A24612">
        <w:rPr>
          <w:rFonts w:ascii="Verdana" w:hAnsi="Verdana"/>
          <w:sz w:val="22"/>
          <w:szCs w:val="22"/>
        </w:rPr>
        <w:t>2024. Kærufrestur vegna þessa atviks rann því út í síðasta lagi að kvöldi 7. janúar 2024.</w:t>
      </w:r>
      <w:r w:rsidR="00984FCF">
        <w:rPr>
          <w:rFonts w:ascii="Verdana" w:hAnsi="Verdana"/>
          <w:sz w:val="22"/>
          <w:szCs w:val="22"/>
        </w:rPr>
        <w:t xml:space="preserve"> </w:t>
      </w:r>
      <w:r w:rsidRPr="00A24612">
        <w:rPr>
          <w:rFonts w:ascii="Verdana" w:hAnsi="Verdana"/>
          <w:sz w:val="22"/>
          <w:szCs w:val="22"/>
        </w:rPr>
        <w:t>Kæra vegna þessa barst 9. janúar 2024, eftir að framangreindur tveggja sólarhringa frestur var liðinn. Kærði segir að þegar af þeirri ástæðu beri að vísa framkominni kæru frá nefndinni.</w:t>
      </w:r>
    </w:p>
    <w:p w14:paraId="18980482" w14:textId="1AF1B630" w:rsidR="00627E36" w:rsidRPr="00A24612" w:rsidRDefault="00627E36" w:rsidP="00A24612">
      <w:pPr>
        <w:spacing w:line="360" w:lineRule="auto"/>
        <w:jc w:val="both"/>
        <w:rPr>
          <w:rFonts w:ascii="Verdana" w:hAnsi="Verdana"/>
          <w:sz w:val="22"/>
          <w:szCs w:val="22"/>
        </w:rPr>
      </w:pPr>
    </w:p>
    <w:p w14:paraId="45E70370" w14:textId="42E3ABF7" w:rsidR="00627E36" w:rsidRPr="00A24612" w:rsidRDefault="00627E36" w:rsidP="00A24612">
      <w:pPr>
        <w:spacing w:line="360" w:lineRule="auto"/>
        <w:jc w:val="both"/>
        <w:rPr>
          <w:rFonts w:ascii="Verdana" w:hAnsi="Verdana"/>
          <w:i/>
          <w:sz w:val="22"/>
          <w:szCs w:val="22"/>
        </w:rPr>
      </w:pPr>
      <w:r w:rsidRPr="00A24612">
        <w:rPr>
          <w:rFonts w:ascii="Verdana" w:hAnsi="Verdana"/>
          <w:i/>
          <w:sz w:val="22"/>
          <w:szCs w:val="22"/>
        </w:rPr>
        <w:t>Varakrafa um að kröfu kæranda verði hafnað.</w:t>
      </w:r>
    </w:p>
    <w:p w14:paraId="34585CBF" w14:textId="3348F348" w:rsidR="00234FA7" w:rsidRPr="00A24612" w:rsidRDefault="00234FA7" w:rsidP="00A24612">
      <w:pPr>
        <w:spacing w:line="360" w:lineRule="auto"/>
        <w:jc w:val="both"/>
        <w:rPr>
          <w:rFonts w:ascii="Verdana" w:hAnsi="Verdana"/>
          <w:sz w:val="22"/>
          <w:szCs w:val="22"/>
        </w:rPr>
      </w:pPr>
    </w:p>
    <w:p w14:paraId="08194E6E" w14:textId="77777777"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Kærði mótmælir málatilbúnaði kæranda eins og honum er lýst í kæru.</w:t>
      </w:r>
    </w:p>
    <w:p w14:paraId="296C89A5" w14:textId="03CEC698"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Í fyrsta lagi er því mótmælt að kærði hafi gert sér sérstaka ferð til Halldórs til þess að hafa uppi ummælin. Kærði vísar til þess að hann og Halldór Garðar leikmaður Keflavíkur séu gamlir liðsfélagar og nánir vinir. Tilgangur samtalsins var að sögn kærða að ræða tilvonandi barneignir og önnur persónuleg málefni. Í upphafi samtalsins voru ummælin látin falla í gamni og án allrar alvöru. Þótt kærði hafi vitað af hljóðnemanum, þá er þarna ekki um að ræða opinbert viðtal við kærða þar sem</w:t>
      </w:r>
      <w:r w:rsidR="00984FCF">
        <w:rPr>
          <w:rFonts w:ascii="Verdana" w:hAnsi="Verdana"/>
          <w:sz w:val="22"/>
          <w:szCs w:val="22"/>
        </w:rPr>
        <w:t xml:space="preserve"> </w:t>
      </w:r>
      <w:r w:rsidRPr="00A24612">
        <w:rPr>
          <w:rFonts w:ascii="Verdana" w:hAnsi="Verdana"/>
          <w:sz w:val="22"/>
          <w:szCs w:val="22"/>
        </w:rPr>
        <w:t>ætlunin hafi verið tjá sig um dómara leiksins heldur létt spjall í hálfkæringi á milli</w:t>
      </w:r>
      <w:r w:rsidR="00984FCF">
        <w:rPr>
          <w:rFonts w:ascii="Verdana" w:hAnsi="Verdana"/>
          <w:sz w:val="22"/>
          <w:szCs w:val="22"/>
        </w:rPr>
        <w:t xml:space="preserve"> </w:t>
      </w:r>
      <w:r w:rsidRPr="00A24612">
        <w:rPr>
          <w:rFonts w:ascii="Verdana" w:hAnsi="Verdana"/>
          <w:sz w:val="22"/>
          <w:szCs w:val="22"/>
        </w:rPr>
        <w:t>vina. Kærði telur að samtalið hafi verið tekið úr samhengi með því að sýna</w:t>
      </w:r>
    </w:p>
    <w:p w14:paraId="671D0390" w14:textId="2C9149EB"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aðeins frá þeim bút sem kærði fjallar um dómgæslu leiksins, ekki allt samtalið sem er</w:t>
      </w:r>
      <w:r w:rsidR="00A24612">
        <w:rPr>
          <w:rFonts w:ascii="Verdana" w:hAnsi="Verdana"/>
          <w:sz w:val="22"/>
          <w:szCs w:val="22"/>
        </w:rPr>
        <w:t xml:space="preserve"> </w:t>
      </w:r>
      <w:r w:rsidRPr="00A24612">
        <w:rPr>
          <w:rFonts w:ascii="Verdana" w:hAnsi="Verdana"/>
          <w:sz w:val="22"/>
          <w:szCs w:val="22"/>
        </w:rPr>
        <w:t>aðalega verið að ræða tilvonandi barneignir.</w:t>
      </w:r>
    </w:p>
    <w:p w14:paraId="454C24FF" w14:textId="77777777" w:rsidR="00627E36" w:rsidRPr="00A24612" w:rsidRDefault="00627E36" w:rsidP="00A24612">
      <w:pPr>
        <w:spacing w:line="360" w:lineRule="auto"/>
        <w:jc w:val="both"/>
        <w:rPr>
          <w:rFonts w:ascii="Verdana" w:hAnsi="Verdana"/>
          <w:sz w:val="22"/>
          <w:szCs w:val="22"/>
        </w:rPr>
      </w:pPr>
    </w:p>
    <w:p w14:paraId="7FBD9492" w14:textId="29F66D88"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Í öð</w:t>
      </w:r>
      <w:r w:rsidR="009234A0" w:rsidRPr="00A24612">
        <w:rPr>
          <w:rFonts w:ascii="Verdana" w:hAnsi="Verdana"/>
          <w:sz w:val="22"/>
          <w:szCs w:val="22"/>
        </w:rPr>
        <w:t xml:space="preserve">ru lagi </w:t>
      </w:r>
      <w:proofErr w:type="spellStart"/>
      <w:r w:rsidR="009234A0" w:rsidRPr="00A24612">
        <w:rPr>
          <w:rFonts w:ascii="Verdana" w:hAnsi="Verdana"/>
          <w:sz w:val="22"/>
          <w:szCs w:val="22"/>
        </w:rPr>
        <w:t>mórmælir</w:t>
      </w:r>
      <w:proofErr w:type="spellEnd"/>
      <w:r w:rsidR="009234A0" w:rsidRPr="00A24612">
        <w:rPr>
          <w:rFonts w:ascii="Verdana" w:hAnsi="Verdana"/>
          <w:sz w:val="22"/>
          <w:szCs w:val="22"/>
        </w:rPr>
        <w:t xml:space="preserve"> kærði</w:t>
      </w:r>
      <w:r w:rsidRPr="00A24612">
        <w:rPr>
          <w:rFonts w:ascii="Verdana" w:hAnsi="Verdana"/>
          <w:sz w:val="22"/>
          <w:szCs w:val="22"/>
        </w:rPr>
        <w:t xml:space="preserve"> </w:t>
      </w:r>
      <w:r w:rsidR="009234A0" w:rsidRPr="00A24612">
        <w:rPr>
          <w:rFonts w:ascii="Verdana" w:hAnsi="Verdana"/>
          <w:sz w:val="22"/>
          <w:szCs w:val="22"/>
        </w:rPr>
        <w:t>því</w:t>
      </w:r>
      <w:r w:rsidRPr="00A24612">
        <w:rPr>
          <w:rFonts w:ascii="Verdana" w:hAnsi="Verdana"/>
          <w:sz w:val="22"/>
          <w:szCs w:val="22"/>
        </w:rPr>
        <w:t xml:space="preserve"> að á</w:t>
      </w:r>
      <w:r w:rsidR="009234A0" w:rsidRPr="00A24612">
        <w:rPr>
          <w:rFonts w:ascii="Verdana" w:hAnsi="Verdana"/>
          <w:sz w:val="22"/>
          <w:szCs w:val="22"/>
        </w:rPr>
        <w:t xml:space="preserve">setningur </w:t>
      </w:r>
      <w:r w:rsidRPr="00A24612">
        <w:rPr>
          <w:rFonts w:ascii="Verdana" w:hAnsi="Verdana"/>
          <w:sz w:val="22"/>
          <w:szCs w:val="22"/>
        </w:rPr>
        <w:t xml:space="preserve">hafi staðið til þess að láta þessi ummæli falla á opinberum vettvangi. Líkt og áður greinir, þá var um að ræða spjall á milli vina án allrar alvöru. Körfuknattleiksdeild Hamars var tjáð fyrir leik að Halldór yrði með hljóðnema. </w:t>
      </w:r>
      <w:r w:rsidR="009234A0" w:rsidRPr="00A24612">
        <w:rPr>
          <w:rFonts w:ascii="Verdana" w:hAnsi="Verdana"/>
          <w:sz w:val="22"/>
          <w:szCs w:val="22"/>
        </w:rPr>
        <w:t>Að sögn kærða upplýsti</w:t>
      </w:r>
      <w:r w:rsidRPr="00A24612">
        <w:rPr>
          <w:rFonts w:ascii="Verdana" w:hAnsi="Verdana"/>
          <w:sz w:val="22"/>
          <w:szCs w:val="22"/>
        </w:rPr>
        <w:t xml:space="preserve"> starfsfólk Stöðvar 2 Sport leikmenn Hamars fyrir leikinn að gefa þurfi leyfi fyrir </w:t>
      </w:r>
      <w:r w:rsidR="009234A0" w:rsidRPr="00A24612">
        <w:rPr>
          <w:rFonts w:ascii="Verdana" w:hAnsi="Verdana"/>
          <w:sz w:val="22"/>
          <w:szCs w:val="22"/>
        </w:rPr>
        <w:t xml:space="preserve">birtingu þess sem fram kæmi </w:t>
      </w:r>
      <w:r w:rsidRPr="00A24612">
        <w:rPr>
          <w:rFonts w:ascii="Verdana" w:hAnsi="Verdana"/>
          <w:sz w:val="22"/>
          <w:szCs w:val="22"/>
        </w:rPr>
        <w:t>í þessum upptökum og að</w:t>
      </w:r>
      <w:r w:rsidR="009234A0" w:rsidRPr="00A24612">
        <w:rPr>
          <w:rFonts w:ascii="Verdana" w:hAnsi="Verdana"/>
          <w:sz w:val="22"/>
          <w:szCs w:val="22"/>
        </w:rPr>
        <w:t xml:space="preserve"> skaðlegt efni yrði ritskoðað.</w:t>
      </w:r>
    </w:p>
    <w:p w14:paraId="4A0D99DE" w14:textId="77CD1D82" w:rsidR="00627E36" w:rsidRPr="00A24612" w:rsidRDefault="009234A0" w:rsidP="00A24612">
      <w:pPr>
        <w:spacing w:line="360" w:lineRule="auto"/>
        <w:jc w:val="both"/>
        <w:rPr>
          <w:rFonts w:ascii="Verdana" w:hAnsi="Verdana"/>
          <w:sz w:val="22"/>
          <w:szCs w:val="22"/>
        </w:rPr>
      </w:pPr>
      <w:r w:rsidRPr="00A24612">
        <w:rPr>
          <w:rFonts w:ascii="Verdana" w:hAnsi="Verdana"/>
          <w:sz w:val="22"/>
          <w:szCs w:val="22"/>
        </w:rPr>
        <w:br/>
        <w:t>Þáttastjórnendur upplýstu kærða ekki um</w:t>
      </w:r>
      <w:r w:rsidR="00627E36" w:rsidRPr="00A24612">
        <w:rPr>
          <w:rFonts w:ascii="Verdana" w:hAnsi="Verdana"/>
          <w:sz w:val="22"/>
          <w:szCs w:val="22"/>
        </w:rPr>
        <w:t xml:space="preserve"> að þetta samtal færi í sjónvarpið</w:t>
      </w:r>
      <w:r w:rsidRPr="00A24612">
        <w:rPr>
          <w:rFonts w:ascii="Verdana" w:hAnsi="Verdana"/>
          <w:sz w:val="22"/>
          <w:szCs w:val="22"/>
        </w:rPr>
        <w:t xml:space="preserve"> og </w:t>
      </w:r>
      <w:r w:rsidRPr="00A24612">
        <w:rPr>
          <w:rFonts w:ascii="Verdana" w:hAnsi="Verdana"/>
          <w:sz w:val="22"/>
          <w:szCs w:val="22"/>
        </w:rPr>
        <w:lastRenderedPageBreak/>
        <w:t>kærði gaf ekki leyfi fyrir birtingu þess</w:t>
      </w:r>
      <w:r w:rsidR="00627E36" w:rsidRPr="00A24612">
        <w:rPr>
          <w:rFonts w:ascii="Verdana" w:hAnsi="Verdana"/>
          <w:sz w:val="22"/>
          <w:szCs w:val="22"/>
        </w:rPr>
        <w:t>. Það var því alls ekki vilji kærða að</w:t>
      </w:r>
      <w:r w:rsidR="00984FCF">
        <w:rPr>
          <w:rFonts w:ascii="Verdana" w:hAnsi="Verdana"/>
          <w:sz w:val="22"/>
          <w:szCs w:val="22"/>
        </w:rPr>
        <w:t xml:space="preserve"> </w:t>
      </w:r>
      <w:r w:rsidR="00627E36" w:rsidRPr="00A24612">
        <w:rPr>
          <w:rFonts w:ascii="Verdana" w:hAnsi="Verdana"/>
          <w:sz w:val="22"/>
          <w:szCs w:val="22"/>
        </w:rPr>
        <w:t>þetta yrði sýnt, jafnvel þótt hann hafi tekið í létta strengi við Halldór um það mál.</w:t>
      </w:r>
      <w:r w:rsidR="00984FCF">
        <w:rPr>
          <w:rFonts w:ascii="Verdana" w:hAnsi="Verdana"/>
          <w:sz w:val="22"/>
          <w:szCs w:val="22"/>
        </w:rPr>
        <w:t xml:space="preserve"> </w:t>
      </w:r>
      <w:r w:rsidR="00627E36" w:rsidRPr="00A24612">
        <w:rPr>
          <w:rFonts w:ascii="Verdana" w:hAnsi="Verdana"/>
          <w:sz w:val="22"/>
          <w:szCs w:val="22"/>
        </w:rPr>
        <w:t xml:space="preserve">Engin alvara bjó þarna að baki. Kærði stóð allan tímann í þeirri trú að það yrði </w:t>
      </w:r>
      <w:r w:rsidRPr="00A24612">
        <w:rPr>
          <w:rFonts w:ascii="Verdana" w:hAnsi="Verdana"/>
          <w:sz w:val="22"/>
          <w:szCs w:val="22"/>
        </w:rPr>
        <w:t>borið</w:t>
      </w:r>
      <w:r w:rsidR="00984FCF">
        <w:rPr>
          <w:rFonts w:ascii="Verdana" w:hAnsi="Verdana"/>
          <w:sz w:val="22"/>
          <w:szCs w:val="22"/>
        </w:rPr>
        <w:t xml:space="preserve"> </w:t>
      </w:r>
      <w:r w:rsidR="00627E36" w:rsidRPr="00A24612">
        <w:rPr>
          <w:rFonts w:ascii="Verdana" w:hAnsi="Verdana"/>
          <w:sz w:val="22"/>
          <w:szCs w:val="22"/>
        </w:rPr>
        <w:t>undir hann áður, hvort hann hefði viljað að þessu samtali yrði sjónvarpað eða ekki.</w:t>
      </w:r>
      <w:r w:rsidR="00984FCF">
        <w:rPr>
          <w:rFonts w:ascii="Verdana" w:hAnsi="Verdana"/>
          <w:sz w:val="22"/>
          <w:szCs w:val="22"/>
        </w:rPr>
        <w:t xml:space="preserve"> </w:t>
      </w:r>
      <w:r w:rsidR="00627E36" w:rsidRPr="00A24612">
        <w:rPr>
          <w:rFonts w:ascii="Verdana" w:hAnsi="Verdana"/>
          <w:sz w:val="22"/>
          <w:szCs w:val="22"/>
        </w:rPr>
        <w:t>Það var ekki gert, heldur var þessu sjónvarpað án hans samþykkis eða aðkomu. Kærð</w:t>
      </w:r>
      <w:r w:rsidRPr="00A24612">
        <w:rPr>
          <w:rFonts w:ascii="Verdana" w:hAnsi="Verdana"/>
          <w:sz w:val="22"/>
          <w:szCs w:val="22"/>
        </w:rPr>
        <w:t xml:space="preserve">i </w:t>
      </w:r>
      <w:r w:rsidR="00627E36" w:rsidRPr="00A24612">
        <w:rPr>
          <w:rFonts w:ascii="Verdana" w:hAnsi="Verdana"/>
          <w:sz w:val="22"/>
          <w:szCs w:val="22"/>
        </w:rPr>
        <w:t xml:space="preserve">byggir á að svo unnt sé beita </w:t>
      </w:r>
      <w:proofErr w:type="spellStart"/>
      <w:r w:rsidR="00627E36" w:rsidRPr="00A24612">
        <w:rPr>
          <w:rFonts w:ascii="Verdana" w:hAnsi="Verdana"/>
          <w:sz w:val="22"/>
          <w:szCs w:val="22"/>
        </w:rPr>
        <w:t>agaviðurlögum</w:t>
      </w:r>
      <w:proofErr w:type="spellEnd"/>
      <w:r w:rsidR="00627E36" w:rsidRPr="00A24612">
        <w:rPr>
          <w:rFonts w:ascii="Verdana" w:hAnsi="Verdana"/>
          <w:sz w:val="22"/>
          <w:szCs w:val="22"/>
        </w:rPr>
        <w:t xml:space="preserve"> vegna ummæla, þá þarf einmitt að liggja</w:t>
      </w:r>
      <w:r w:rsidRPr="00A24612">
        <w:rPr>
          <w:rFonts w:ascii="Verdana" w:hAnsi="Verdana"/>
          <w:sz w:val="22"/>
          <w:szCs w:val="22"/>
        </w:rPr>
        <w:t xml:space="preserve"> </w:t>
      </w:r>
      <w:r w:rsidR="00627E36" w:rsidRPr="00A24612">
        <w:rPr>
          <w:rFonts w:ascii="Verdana" w:hAnsi="Verdana"/>
          <w:sz w:val="22"/>
          <w:szCs w:val="22"/>
        </w:rPr>
        <w:t>fyrir skýr ásetningur til þess að láta ummæli falla á opinberum vettvangi. Með vísan</w:t>
      </w:r>
      <w:r w:rsidRPr="00A24612">
        <w:rPr>
          <w:rFonts w:ascii="Verdana" w:hAnsi="Verdana"/>
          <w:sz w:val="22"/>
          <w:szCs w:val="22"/>
        </w:rPr>
        <w:t xml:space="preserve"> </w:t>
      </w:r>
      <w:r w:rsidR="00627E36" w:rsidRPr="00A24612">
        <w:rPr>
          <w:rFonts w:ascii="Verdana" w:hAnsi="Verdana"/>
          <w:sz w:val="22"/>
          <w:szCs w:val="22"/>
        </w:rPr>
        <w:t>til framangreindra sjónarmiða, þá er því hafnað að fyrir liggi sönnun þess efnis að</w:t>
      </w:r>
      <w:r w:rsidRPr="00A24612">
        <w:rPr>
          <w:rFonts w:ascii="Verdana" w:hAnsi="Verdana"/>
          <w:sz w:val="22"/>
          <w:szCs w:val="22"/>
        </w:rPr>
        <w:t xml:space="preserve"> </w:t>
      </w:r>
      <w:r w:rsidR="00627E36" w:rsidRPr="00A24612">
        <w:rPr>
          <w:rFonts w:ascii="Verdana" w:hAnsi="Verdana"/>
          <w:sz w:val="22"/>
          <w:szCs w:val="22"/>
        </w:rPr>
        <w:t>kærði hafi haft ásetning til þess að láta ummælin falla á opinberum vettvangi.</w:t>
      </w:r>
    </w:p>
    <w:p w14:paraId="16837470" w14:textId="77777777" w:rsidR="009234A0" w:rsidRPr="00A24612" w:rsidRDefault="009234A0" w:rsidP="00A24612">
      <w:pPr>
        <w:spacing w:line="360" w:lineRule="auto"/>
        <w:jc w:val="both"/>
        <w:rPr>
          <w:rFonts w:ascii="Verdana" w:hAnsi="Verdana"/>
          <w:sz w:val="22"/>
          <w:szCs w:val="22"/>
        </w:rPr>
      </w:pPr>
    </w:p>
    <w:p w14:paraId="2904F370" w14:textId="18CF7F2F" w:rsidR="00627E36" w:rsidRPr="00A24612" w:rsidRDefault="009234A0" w:rsidP="00A24612">
      <w:pPr>
        <w:spacing w:line="360" w:lineRule="auto"/>
        <w:jc w:val="both"/>
        <w:rPr>
          <w:rFonts w:ascii="Verdana" w:hAnsi="Verdana"/>
          <w:sz w:val="22"/>
          <w:szCs w:val="22"/>
        </w:rPr>
      </w:pPr>
      <w:r w:rsidRPr="00A24612">
        <w:rPr>
          <w:rFonts w:ascii="Verdana" w:hAnsi="Verdana"/>
          <w:sz w:val="22"/>
          <w:szCs w:val="22"/>
        </w:rPr>
        <w:t>Loks segir í greinargerð kærða, með vísan til framangreindra sjónarmiða</w:t>
      </w:r>
      <w:r w:rsidR="00627E36" w:rsidRPr="00A24612">
        <w:rPr>
          <w:rFonts w:ascii="Verdana" w:hAnsi="Verdana"/>
          <w:sz w:val="22"/>
          <w:szCs w:val="22"/>
        </w:rPr>
        <w:t xml:space="preserve"> að horfa</w:t>
      </w:r>
      <w:r w:rsidRPr="00A24612">
        <w:rPr>
          <w:rFonts w:ascii="Verdana" w:hAnsi="Verdana"/>
          <w:sz w:val="22"/>
          <w:szCs w:val="22"/>
        </w:rPr>
        <w:t xml:space="preserve"> verði</w:t>
      </w:r>
      <w:r w:rsidR="00627E36" w:rsidRPr="00A24612">
        <w:rPr>
          <w:rFonts w:ascii="Verdana" w:hAnsi="Verdana"/>
          <w:sz w:val="22"/>
          <w:szCs w:val="22"/>
        </w:rPr>
        <w:t xml:space="preserve"> á það sem fram </w:t>
      </w:r>
      <w:r w:rsidRPr="00A24612">
        <w:rPr>
          <w:rFonts w:ascii="Verdana" w:hAnsi="Verdana"/>
          <w:sz w:val="22"/>
          <w:szCs w:val="22"/>
        </w:rPr>
        <w:t>hafi komið</w:t>
      </w:r>
      <w:r w:rsidR="00627E36" w:rsidRPr="00A24612">
        <w:rPr>
          <w:rFonts w:ascii="Verdana" w:hAnsi="Verdana"/>
          <w:sz w:val="22"/>
          <w:szCs w:val="22"/>
        </w:rPr>
        <w:t xml:space="preserve"> á upptökunni sem</w:t>
      </w:r>
      <w:r w:rsidRPr="00A24612">
        <w:rPr>
          <w:rFonts w:ascii="Verdana" w:hAnsi="Verdana"/>
          <w:sz w:val="22"/>
          <w:szCs w:val="22"/>
        </w:rPr>
        <w:t xml:space="preserve"> </w:t>
      </w:r>
      <w:r w:rsidR="00627E36" w:rsidRPr="00A24612">
        <w:rPr>
          <w:rFonts w:ascii="Verdana" w:hAnsi="Verdana"/>
          <w:sz w:val="22"/>
          <w:szCs w:val="22"/>
        </w:rPr>
        <w:t>tveggja manna tal á</w:t>
      </w:r>
      <w:r w:rsidRPr="00A24612">
        <w:rPr>
          <w:rFonts w:ascii="Verdana" w:hAnsi="Verdana"/>
          <w:sz w:val="22"/>
          <w:szCs w:val="22"/>
        </w:rPr>
        <w:t xml:space="preserve"> milli vina en ekki formlegt viðtal á opinberum vettvangi.</w:t>
      </w:r>
    </w:p>
    <w:p w14:paraId="4F23ADE2" w14:textId="77777777" w:rsidR="009234A0" w:rsidRPr="00A24612" w:rsidRDefault="009234A0" w:rsidP="00A24612">
      <w:pPr>
        <w:spacing w:line="360" w:lineRule="auto"/>
        <w:jc w:val="both"/>
        <w:rPr>
          <w:rFonts w:ascii="Verdana" w:hAnsi="Verdana"/>
          <w:sz w:val="22"/>
          <w:szCs w:val="22"/>
        </w:rPr>
      </w:pPr>
    </w:p>
    <w:p w14:paraId="3DFBD479" w14:textId="6B4EF541" w:rsidR="00627E36" w:rsidRPr="00A24612" w:rsidRDefault="00627E36" w:rsidP="00A24612">
      <w:pPr>
        <w:spacing w:line="360" w:lineRule="auto"/>
        <w:jc w:val="both"/>
        <w:rPr>
          <w:rFonts w:ascii="Verdana" w:hAnsi="Verdana"/>
          <w:sz w:val="22"/>
          <w:szCs w:val="22"/>
        </w:rPr>
      </w:pPr>
      <w:r w:rsidRPr="00A24612">
        <w:rPr>
          <w:rFonts w:ascii="Verdana" w:hAnsi="Verdana"/>
          <w:sz w:val="22"/>
          <w:szCs w:val="22"/>
        </w:rPr>
        <w:t>Kærði gaf ekki sitt leyfi fyrir því að upptakan yrði sýnd opinberlega og hafði engan</w:t>
      </w:r>
    </w:p>
    <w:p w14:paraId="10A9CEC0" w14:textId="5D9BEB3E" w:rsidR="00627E36" w:rsidRPr="00A24612" w:rsidRDefault="009234A0" w:rsidP="00A24612">
      <w:pPr>
        <w:spacing w:line="360" w:lineRule="auto"/>
        <w:jc w:val="both"/>
        <w:rPr>
          <w:rFonts w:ascii="Verdana" w:hAnsi="Verdana"/>
          <w:sz w:val="22"/>
          <w:szCs w:val="22"/>
        </w:rPr>
      </w:pPr>
      <w:r w:rsidRPr="00A24612">
        <w:rPr>
          <w:rFonts w:ascii="Verdana" w:hAnsi="Verdana"/>
          <w:sz w:val="22"/>
          <w:szCs w:val="22"/>
        </w:rPr>
        <w:t>ásetning</w:t>
      </w:r>
      <w:r w:rsidR="00627E36" w:rsidRPr="00A24612">
        <w:rPr>
          <w:rFonts w:ascii="Verdana" w:hAnsi="Verdana"/>
          <w:sz w:val="22"/>
          <w:szCs w:val="22"/>
        </w:rPr>
        <w:t xml:space="preserve"> til þess</w:t>
      </w:r>
      <w:r w:rsidRPr="00A24612">
        <w:rPr>
          <w:rFonts w:ascii="Verdana" w:hAnsi="Verdana"/>
          <w:sz w:val="22"/>
          <w:szCs w:val="22"/>
        </w:rPr>
        <w:t>. Enginn ásetningur hafi verið til staðar og af þeirri ástæðu ber að hafna fram kominni kæru.</w:t>
      </w:r>
    </w:p>
    <w:p w14:paraId="717ECE30" w14:textId="16DFE059" w:rsidR="00234FA7" w:rsidRDefault="00234FA7" w:rsidP="00A63D7C">
      <w:pPr>
        <w:spacing w:line="360" w:lineRule="auto"/>
        <w:jc w:val="center"/>
        <w:rPr>
          <w:rFonts w:ascii="Verdana" w:hAnsi="Verdana"/>
          <w:b/>
          <w:sz w:val="22"/>
          <w:szCs w:val="22"/>
        </w:rPr>
      </w:pPr>
    </w:p>
    <w:p w14:paraId="2F1B1C00" w14:textId="07560F78" w:rsidR="0036479E" w:rsidRDefault="0036479E" w:rsidP="0036479E">
      <w:pPr>
        <w:spacing w:line="360" w:lineRule="auto"/>
        <w:jc w:val="center"/>
        <w:rPr>
          <w:rFonts w:ascii="Verdana" w:hAnsi="Verdana"/>
          <w:b/>
          <w:sz w:val="22"/>
          <w:szCs w:val="22"/>
        </w:rPr>
      </w:pPr>
      <w:r>
        <w:rPr>
          <w:rFonts w:ascii="Verdana" w:hAnsi="Verdana"/>
          <w:b/>
          <w:sz w:val="22"/>
          <w:szCs w:val="22"/>
        </w:rPr>
        <w:t>V.</w:t>
      </w:r>
    </w:p>
    <w:p w14:paraId="25AE69BC" w14:textId="05E7ED8B" w:rsidR="0036479E" w:rsidRDefault="0036479E" w:rsidP="00A63D7C">
      <w:pPr>
        <w:spacing w:line="360" w:lineRule="auto"/>
        <w:jc w:val="center"/>
        <w:rPr>
          <w:rFonts w:ascii="Verdana" w:hAnsi="Verdana"/>
          <w:b/>
          <w:sz w:val="22"/>
          <w:szCs w:val="22"/>
        </w:rPr>
      </w:pPr>
      <w:r>
        <w:rPr>
          <w:rFonts w:ascii="Verdana" w:hAnsi="Verdana"/>
          <w:b/>
          <w:sz w:val="22"/>
          <w:szCs w:val="22"/>
        </w:rPr>
        <w:t>Forsendur og niðurstaða</w:t>
      </w:r>
    </w:p>
    <w:p w14:paraId="5BDD221E" w14:textId="77777777" w:rsidR="00234FA7" w:rsidRDefault="00234FA7" w:rsidP="00A63D7C">
      <w:pPr>
        <w:spacing w:line="360" w:lineRule="auto"/>
        <w:jc w:val="center"/>
        <w:rPr>
          <w:rFonts w:ascii="Verdana" w:hAnsi="Verdana"/>
          <w:b/>
          <w:sz w:val="22"/>
          <w:szCs w:val="22"/>
        </w:rPr>
      </w:pPr>
    </w:p>
    <w:p w14:paraId="27AB45DF" w14:textId="0CCCAC32" w:rsidR="000475E5" w:rsidRDefault="0036479E" w:rsidP="000E0D7D">
      <w:pPr>
        <w:spacing w:line="360" w:lineRule="auto"/>
        <w:jc w:val="both"/>
        <w:rPr>
          <w:rFonts w:ascii="Verdana" w:hAnsi="Verdana"/>
          <w:bCs/>
          <w:sz w:val="22"/>
          <w:szCs w:val="22"/>
        </w:rPr>
      </w:pPr>
      <w:r>
        <w:rPr>
          <w:rFonts w:ascii="Verdana" w:hAnsi="Verdana"/>
          <w:bCs/>
          <w:sz w:val="22"/>
          <w:szCs w:val="22"/>
        </w:rPr>
        <w:t>Kærandi gerir aðallega kröfu um að aga- og úrskurðarnefnd</w:t>
      </w:r>
      <w:r w:rsidR="005B5FCC">
        <w:rPr>
          <w:rFonts w:ascii="Verdana" w:hAnsi="Verdana"/>
          <w:bCs/>
          <w:sz w:val="22"/>
          <w:szCs w:val="22"/>
        </w:rPr>
        <w:t xml:space="preserve"> KKÍ</w:t>
      </w:r>
      <w:r w:rsidR="00765128">
        <w:rPr>
          <w:rFonts w:ascii="Verdana" w:hAnsi="Verdana"/>
          <w:bCs/>
          <w:sz w:val="22"/>
          <w:szCs w:val="22"/>
        </w:rPr>
        <w:t xml:space="preserve"> vísi kærunni frá. Um er að ræða kæru sem barst nefndinni frá stjórn KKÍ þann 9. janúar sl., eða fjórum dögum eftir að hin kærðu ummæli voru birt í sjónvarpsútsendingu. Kærði hefur vísað til þess að samkvæmt 4. mgr. 8. gr. reglugerðar um aga- og úrskurðarnefnd KKÍ skuli kærur vegna </w:t>
      </w:r>
      <w:proofErr w:type="spellStart"/>
      <w:r w:rsidR="00765128">
        <w:rPr>
          <w:rFonts w:ascii="Verdana" w:hAnsi="Verdana"/>
          <w:bCs/>
          <w:sz w:val="22"/>
          <w:szCs w:val="22"/>
        </w:rPr>
        <w:t>agamála</w:t>
      </w:r>
      <w:proofErr w:type="spellEnd"/>
      <w:r w:rsidR="00765128">
        <w:rPr>
          <w:rFonts w:ascii="Verdana" w:hAnsi="Verdana"/>
          <w:bCs/>
          <w:sz w:val="22"/>
          <w:szCs w:val="22"/>
        </w:rPr>
        <w:t xml:space="preserve"> berast aga- og úrskurðarnefnd innan tveggja sólarhringa frá </w:t>
      </w:r>
      <w:proofErr w:type="spellStart"/>
      <w:r w:rsidR="00765128">
        <w:rPr>
          <w:rFonts w:ascii="Verdana" w:hAnsi="Verdana"/>
          <w:bCs/>
          <w:sz w:val="22"/>
          <w:szCs w:val="22"/>
        </w:rPr>
        <w:t>kæranlegu</w:t>
      </w:r>
      <w:proofErr w:type="spellEnd"/>
      <w:r w:rsidR="00765128">
        <w:rPr>
          <w:rFonts w:ascii="Verdana" w:hAnsi="Verdana"/>
          <w:bCs/>
          <w:sz w:val="22"/>
          <w:szCs w:val="22"/>
        </w:rPr>
        <w:t xml:space="preserve"> atviki. Ljóst er af orðalagi síðasta málsliðar 4. mgr. 8. gr. að ákvæðið felur nefndinni heimild til þess að vísa málum frá sem berast að liðnum fresti, en leggur ekki afdráttarlausa skyldu á nefndina.</w:t>
      </w:r>
      <w:r w:rsidR="000475E5">
        <w:rPr>
          <w:rFonts w:ascii="Verdana" w:hAnsi="Verdana"/>
          <w:bCs/>
          <w:sz w:val="22"/>
          <w:szCs w:val="22"/>
        </w:rPr>
        <w:t xml:space="preserve"> Í því samhengi hlýtur að skipta máli hve langur tími er liðinn frá hinni kærðu háttsemi.</w:t>
      </w:r>
    </w:p>
    <w:p w14:paraId="13E736CA" w14:textId="77777777" w:rsidR="00984FCF" w:rsidRDefault="000475E5" w:rsidP="00A24612">
      <w:pPr>
        <w:spacing w:line="360" w:lineRule="auto"/>
        <w:jc w:val="both"/>
        <w:rPr>
          <w:rFonts w:ascii="Verdana" w:hAnsi="Verdana"/>
          <w:bCs/>
          <w:sz w:val="22"/>
          <w:szCs w:val="22"/>
        </w:rPr>
      </w:pPr>
      <w:r>
        <w:rPr>
          <w:rFonts w:ascii="Verdana" w:hAnsi="Verdana"/>
          <w:bCs/>
          <w:sz w:val="22"/>
          <w:szCs w:val="22"/>
        </w:rPr>
        <w:br/>
        <w:t xml:space="preserve">Líkt og fyrr segir er um að ræða mál sem stjórn KKÍ vísaði til nefndarinnar en um slík mál gildir sérregla. </w:t>
      </w:r>
      <w:r w:rsidRPr="00680696">
        <w:rPr>
          <w:rFonts w:ascii="Verdana" w:hAnsi="Verdana"/>
          <w:bCs/>
          <w:sz w:val="22"/>
          <w:szCs w:val="22"/>
        </w:rPr>
        <w:t xml:space="preserve">Ákvæði 14. gr. reglugerðarinnar segir að stjórn og </w:t>
      </w:r>
      <w:r w:rsidRPr="00680696">
        <w:rPr>
          <w:rFonts w:ascii="Verdana" w:hAnsi="Verdana"/>
          <w:bCs/>
          <w:sz w:val="22"/>
          <w:szCs w:val="22"/>
        </w:rPr>
        <w:lastRenderedPageBreak/>
        <w:t>framkvæmdastjóri KKÍ skuli vísa til aga-</w:t>
      </w:r>
      <w:r>
        <w:rPr>
          <w:rFonts w:ascii="Verdana" w:hAnsi="Verdana"/>
          <w:bCs/>
          <w:sz w:val="22"/>
          <w:szCs w:val="22"/>
        </w:rPr>
        <w:t xml:space="preserve"> </w:t>
      </w:r>
      <w:r w:rsidRPr="00680696">
        <w:rPr>
          <w:rFonts w:ascii="Verdana" w:hAnsi="Verdana"/>
          <w:bCs/>
          <w:sz w:val="22"/>
          <w:szCs w:val="22"/>
        </w:rPr>
        <w:t>og úrskurðarnefndar atvikum sem skaðað geta ímynd körfuknattleiks eða þeirra sem þátt</w:t>
      </w:r>
      <w:r>
        <w:rPr>
          <w:rFonts w:ascii="Verdana" w:hAnsi="Verdana"/>
          <w:bCs/>
          <w:sz w:val="22"/>
          <w:szCs w:val="22"/>
        </w:rPr>
        <w:t xml:space="preserve"> </w:t>
      </w:r>
      <w:r w:rsidRPr="00680696">
        <w:rPr>
          <w:rFonts w:ascii="Verdana" w:hAnsi="Verdana"/>
          <w:bCs/>
          <w:sz w:val="22"/>
          <w:szCs w:val="22"/>
        </w:rPr>
        <w:t>taka í leiknum. Í ákvæðinu segir að slík atvik hafi þá ekki komið fram í atvikaskýrslum</w:t>
      </w:r>
      <w:r>
        <w:rPr>
          <w:rFonts w:ascii="Verdana" w:hAnsi="Verdana"/>
          <w:bCs/>
          <w:sz w:val="22"/>
          <w:szCs w:val="22"/>
        </w:rPr>
        <w:t xml:space="preserve"> </w:t>
      </w:r>
      <w:r w:rsidRPr="00680696">
        <w:rPr>
          <w:rFonts w:ascii="Verdana" w:hAnsi="Verdana"/>
          <w:bCs/>
          <w:sz w:val="22"/>
          <w:szCs w:val="22"/>
        </w:rPr>
        <w:t>dómara úr leiknum en geta verið hvers kyns ósæmileg framkoma á leikstað eða á annan</w:t>
      </w:r>
      <w:r>
        <w:rPr>
          <w:rFonts w:ascii="Verdana" w:hAnsi="Verdana"/>
          <w:bCs/>
          <w:sz w:val="22"/>
          <w:szCs w:val="22"/>
        </w:rPr>
        <w:t xml:space="preserve"> </w:t>
      </w:r>
      <w:r w:rsidRPr="00680696">
        <w:rPr>
          <w:rFonts w:ascii="Verdana" w:hAnsi="Verdana"/>
          <w:bCs/>
          <w:sz w:val="22"/>
          <w:szCs w:val="22"/>
        </w:rPr>
        <w:t>hátt opinberlega. Þegar talað er um opinberlega</w:t>
      </w:r>
      <w:r>
        <w:rPr>
          <w:rFonts w:ascii="Verdana" w:hAnsi="Verdana"/>
          <w:bCs/>
          <w:sz w:val="22"/>
          <w:szCs w:val="22"/>
        </w:rPr>
        <w:t xml:space="preserve"> </w:t>
      </w:r>
      <w:r w:rsidRPr="00680696">
        <w:rPr>
          <w:rFonts w:ascii="Verdana" w:hAnsi="Verdana"/>
          <w:bCs/>
          <w:sz w:val="22"/>
          <w:szCs w:val="22"/>
        </w:rPr>
        <w:t>í þessum skilningi er átt við alla tegundir</w:t>
      </w:r>
      <w:r>
        <w:rPr>
          <w:rFonts w:ascii="Verdana" w:hAnsi="Verdana"/>
          <w:bCs/>
          <w:sz w:val="22"/>
          <w:szCs w:val="22"/>
        </w:rPr>
        <w:t xml:space="preserve"> </w:t>
      </w:r>
      <w:r w:rsidRPr="00680696">
        <w:rPr>
          <w:rFonts w:ascii="Verdana" w:hAnsi="Verdana"/>
          <w:bCs/>
          <w:sz w:val="22"/>
          <w:szCs w:val="22"/>
        </w:rPr>
        <w:t>fjölmiðla; sjónvarpsmiðla, útvarpsmiðla,</w:t>
      </w:r>
      <w:r>
        <w:rPr>
          <w:rFonts w:ascii="Verdana" w:hAnsi="Verdana"/>
          <w:bCs/>
          <w:sz w:val="22"/>
          <w:szCs w:val="22"/>
        </w:rPr>
        <w:t xml:space="preserve"> </w:t>
      </w:r>
      <w:r w:rsidRPr="00680696">
        <w:rPr>
          <w:rFonts w:ascii="Verdana" w:hAnsi="Verdana"/>
          <w:bCs/>
          <w:sz w:val="22"/>
          <w:szCs w:val="22"/>
        </w:rPr>
        <w:t>prentmiðla, netmiðla, heimasíður aðildarfélaga</w:t>
      </w:r>
      <w:r>
        <w:rPr>
          <w:rFonts w:ascii="Verdana" w:hAnsi="Verdana"/>
          <w:bCs/>
          <w:sz w:val="22"/>
          <w:szCs w:val="22"/>
        </w:rPr>
        <w:t xml:space="preserve"> </w:t>
      </w:r>
      <w:r w:rsidRPr="00680696">
        <w:rPr>
          <w:rFonts w:ascii="Verdana" w:hAnsi="Verdana"/>
          <w:bCs/>
          <w:sz w:val="22"/>
          <w:szCs w:val="22"/>
        </w:rPr>
        <w:t>KKÍ og samfélagsmiðla. Síðan segir</w:t>
      </w:r>
      <w:r>
        <w:rPr>
          <w:rFonts w:ascii="Verdana" w:hAnsi="Verdana"/>
          <w:bCs/>
          <w:sz w:val="22"/>
          <w:szCs w:val="22"/>
        </w:rPr>
        <w:t xml:space="preserve"> </w:t>
      </w:r>
      <w:r w:rsidRPr="00680696">
        <w:rPr>
          <w:rFonts w:ascii="Verdana" w:hAnsi="Verdana"/>
          <w:bCs/>
          <w:sz w:val="22"/>
          <w:szCs w:val="22"/>
        </w:rPr>
        <w:t>að fara skuli með slík mál eins og um kærumál sé að</w:t>
      </w:r>
      <w:r>
        <w:rPr>
          <w:rFonts w:ascii="Verdana" w:hAnsi="Verdana"/>
          <w:bCs/>
          <w:sz w:val="22"/>
          <w:szCs w:val="22"/>
        </w:rPr>
        <w:t xml:space="preserve"> </w:t>
      </w:r>
      <w:r w:rsidRPr="00680696">
        <w:rPr>
          <w:rFonts w:ascii="Verdana" w:hAnsi="Verdana"/>
          <w:bCs/>
          <w:sz w:val="22"/>
          <w:szCs w:val="22"/>
        </w:rPr>
        <w:t>ræða.</w:t>
      </w:r>
      <w:r>
        <w:rPr>
          <w:rFonts w:ascii="Verdana" w:hAnsi="Verdana"/>
          <w:bCs/>
          <w:sz w:val="22"/>
          <w:szCs w:val="22"/>
        </w:rPr>
        <w:t xml:space="preserve"> </w:t>
      </w:r>
    </w:p>
    <w:p w14:paraId="37DB7CCF" w14:textId="12F1EF61" w:rsidR="00DF10C0" w:rsidRDefault="000475E5" w:rsidP="00A24612">
      <w:pPr>
        <w:spacing w:line="360" w:lineRule="auto"/>
        <w:jc w:val="both"/>
        <w:rPr>
          <w:rFonts w:ascii="Verdana" w:hAnsi="Verdana"/>
          <w:bCs/>
          <w:sz w:val="22"/>
          <w:szCs w:val="22"/>
        </w:rPr>
      </w:pPr>
      <w:r>
        <w:rPr>
          <w:rFonts w:ascii="Verdana" w:hAnsi="Verdana"/>
          <w:bCs/>
          <w:sz w:val="22"/>
          <w:szCs w:val="22"/>
        </w:rPr>
        <w:br/>
        <w:t>Samkvæmt 1. mgr. 8. gr. reglugerðarinnar skulu kærur vegna kærumála berast nefndinni innan 7 daga frá</w:t>
      </w:r>
      <w:r w:rsidR="00DC1005">
        <w:rPr>
          <w:rFonts w:ascii="Verdana" w:hAnsi="Verdana"/>
          <w:bCs/>
          <w:sz w:val="22"/>
          <w:szCs w:val="22"/>
        </w:rPr>
        <w:t xml:space="preserve"> </w:t>
      </w:r>
      <w:proofErr w:type="spellStart"/>
      <w:r w:rsidR="00DC1005">
        <w:rPr>
          <w:rFonts w:ascii="Verdana" w:hAnsi="Verdana"/>
          <w:bCs/>
          <w:sz w:val="22"/>
          <w:szCs w:val="22"/>
        </w:rPr>
        <w:t>kæranlegu</w:t>
      </w:r>
      <w:proofErr w:type="spellEnd"/>
      <w:r w:rsidR="00DC1005">
        <w:rPr>
          <w:rFonts w:ascii="Verdana" w:hAnsi="Verdana"/>
          <w:bCs/>
          <w:sz w:val="22"/>
          <w:szCs w:val="22"/>
        </w:rPr>
        <w:t xml:space="preserve"> atviki, ellegar skuli nefndin vísa málinu frá. Líkt og áður kom fram hófst þetta mál með kæru KKÍ til aga- og úrskurðarnefndar 9. janúar 2024 eða fjórum dögum eftir birtingu hinna kærðu ummæla á opinberum vettvangi og innan þess sjö daga kærufrests sem 1. mgr. 8. gr. reglugerðarinnar kveður á um.  Þegar af þeirri ástæð</w:t>
      </w:r>
      <w:r w:rsidR="00DF10C0">
        <w:rPr>
          <w:rFonts w:ascii="Verdana" w:hAnsi="Verdana"/>
          <w:bCs/>
          <w:sz w:val="22"/>
          <w:szCs w:val="22"/>
        </w:rPr>
        <w:t xml:space="preserve">u er aðalkröfu kærða um frávísun málsins </w:t>
      </w:r>
      <w:r w:rsidR="00DC1005">
        <w:rPr>
          <w:rFonts w:ascii="Verdana" w:hAnsi="Verdana"/>
          <w:bCs/>
          <w:sz w:val="22"/>
          <w:szCs w:val="22"/>
        </w:rPr>
        <w:t xml:space="preserve"> hafnað.</w:t>
      </w:r>
    </w:p>
    <w:p w14:paraId="2F2436FF" w14:textId="1B5EA364" w:rsidR="00DF10C0" w:rsidRDefault="00DF10C0" w:rsidP="00A24612">
      <w:pPr>
        <w:spacing w:line="360" w:lineRule="auto"/>
        <w:jc w:val="both"/>
        <w:rPr>
          <w:rFonts w:ascii="Verdana" w:hAnsi="Verdana"/>
          <w:bCs/>
          <w:sz w:val="22"/>
          <w:szCs w:val="22"/>
        </w:rPr>
      </w:pPr>
    </w:p>
    <w:p w14:paraId="18AEE323" w14:textId="22A454EF" w:rsidR="00DF10C0" w:rsidRPr="00A24612" w:rsidRDefault="00DF10C0" w:rsidP="00A24612">
      <w:pPr>
        <w:spacing w:line="360" w:lineRule="auto"/>
        <w:jc w:val="both"/>
        <w:rPr>
          <w:rFonts w:ascii="Verdana" w:hAnsi="Verdana"/>
          <w:bCs/>
          <w:sz w:val="22"/>
          <w:szCs w:val="22"/>
        </w:rPr>
      </w:pPr>
      <w:r>
        <w:rPr>
          <w:rFonts w:ascii="Verdana" w:hAnsi="Verdana"/>
          <w:bCs/>
          <w:sz w:val="22"/>
          <w:szCs w:val="22"/>
        </w:rPr>
        <w:t>Málefnaleg skoðanaskipti um störf dómara eru eðlilegur þáttur innan íþróttahreyfingarinnar. Öllum má vera ljóst að hlutverk dómara er mikilvægt innan körfuboltahreyfingarinnar og engin störf eru hafin yfir gagnrýni. Að uppnefna dómara körfuboltaleiks</w:t>
      </w:r>
      <w:r w:rsidR="005A5FAF">
        <w:rPr>
          <w:rFonts w:ascii="Verdana" w:hAnsi="Verdana"/>
          <w:bCs/>
          <w:sz w:val="22"/>
          <w:szCs w:val="22"/>
        </w:rPr>
        <w:t>, líkt og kærði gerði með hinum kærðu athugasemdum,</w:t>
      </w:r>
      <w:r>
        <w:rPr>
          <w:rFonts w:ascii="Verdana" w:hAnsi="Verdana"/>
          <w:bCs/>
          <w:sz w:val="22"/>
          <w:szCs w:val="22"/>
        </w:rPr>
        <w:t xml:space="preserve"> fer út fyrir þau mörk að geta talist málefnaleg skoðanaskipti. </w:t>
      </w:r>
      <w:r w:rsidR="00A24612">
        <w:rPr>
          <w:rFonts w:ascii="Verdana" w:hAnsi="Verdana"/>
          <w:bCs/>
          <w:sz w:val="22"/>
          <w:szCs w:val="22"/>
        </w:rPr>
        <w:t>Skýringar kærða, að umrædd ummæli hafi verið slitin úr samhengi eða sett fram í gríni geta</w:t>
      </w:r>
      <w:r w:rsidR="005A5FAF">
        <w:rPr>
          <w:rFonts w:ascii="Verdana" w:hAnsi="Verdana"/>
          <w:bCs/>
          <w:sz w:val="22"/>
          <w:szCs w:val="22"/>
        </w:rPr>
        <w:t xml:space="preserve"> hér</w:t>
      </w:r>
      <w:r w:rsidR="00A24612">
        <w:rPr>
          <w:rFonts w:ascii="Verdana" w:hAnsi="Verdana"/>
          <w:bCs/>
          <w:sz w:val="22"/>
          <w:szCs w:val="22"/>
        </w:rPr>
        <w:t xml:space="preserve"> litlu breytt. </w:t>
      </w:r>
      <w:r>
        <w:rPr>
          <w:rFonts w:ascii="Verdana" w:hAnsi="Verdana"/>
          <w:bCs/>
          <w:sz w:val="22"/>
          <w:szCs w:val="22"/>
        </w:rPr>
        <w:t>Af upptökunni sem barst nefndinni samhliða kæru kæranda má vera ljóst að kærði vissi</w:t>
      </w:r>
      <w:r w:rsidR="005A5FAF">
        <w:rPr>
          <w:rFonts w:ascii="Verdana" w:hAnsi="Verdana"/>
          <w:bCs/>
          <w:sz w:val="22"/>
          <w:szCs w:val="22"/>
        </w:rPr>
        <w:t xml:space="preserve">, og staðfesti sérstaklega, </w:t>
      </w:r>
      <w:r>
        <w:rPr>
          <w:rFonts w:ascii="Verdana" w:hAnsi="Verdana"/>
          <w:bCs/>
          <w:sz w:val="22"/>
          <w:szCs w:val="22"/>
        </w:rPr>
        <w:t>að leikmaður Keflaví</w:t>
      </w:r>
      <w:r w:rsidR="00A24612">
        <w:rPr>
          <w:rFonts w:ascii="Verdana" w:hAnsi="Verdana"/>
          <w:bCs/>
          <w:sz w:val="22"/>
          <w:szCs w:val="22"/>
        </w:rPr>
        <w:t xml:space="preserve">kur væri með upptökubúnað á sér. </w:t>
      </w:r>
      <w:r w:rsidR="005A5FAF">
        <w:rPr>
          <w:rFonts w:ascii="Verdana" w:hAnsi="Verdana"/>
          <w:bCs/>
          <w:sz w:val="22"/>
          <w:szCs w:val="22"/>
        </w:rPr>
        <w:t>K</w:t>
      </w:r>
      <w:r w:rsidR="00A24612">
        <w:rPr>
          <w:rFonts w:ascii="Verdana" w:hAnsi="Verdana"/>
          <w:bCs/>
          <w:sz w:val="22"/>
          <w:szCs w:val="22"/>
        </w:rPr>
        <w:t>ærði verð</w:t>
      </w:r>
      <w:r w:rsidR="005A5FAF">
        <w:rPr>
          <w:rFonts w:ascii="Verdana" w:hAnsi="Verdana"/>
          <w:bCs/>
          <w:sz w:val="22"/>
          <w:szCs w:val="22"/>
        </w:rPr>
        <w:t>ur</w:t>
      </w:r>
      <w:r w:rsidR="00A24612">
        <w:rPr>
          <w:rFonts w:ascii="Verdana" w:hAnsi="Verdana"/>
          <w:bCs/>
          <w:sz w:val="22"/>
          <w:szCs w:val="22"/>
        </w:rPr>
        <w:t xml:space="preserve"> sjálfur að bera ábyrgð á þeim ummælum sem hann viðhafði og birtust á opinberum vettvangi á sjónvarpsstöðinni Stöð 2 Sport</w:t>
      </w:r>
      <w:r w:rsidR="005A5FAF">
        <w:rPr>
          <w:rFonts w:ascii="Verdana" w:hAnsi="Verdana"/>
          <w:bCs/>
          <w:sz w:val="22"/>
          <w:szCs w:val="22"/>
        </w:rPr>
        <w:t>. Þ</w:t>
      </w:r>
      <w:r w:rsidR="00A24612">
        <w:rPr>
          <w:rFonts w:ascii="Verdana" w:hAnsi="Verdana"/>
          <w:bCs/>
          <w:sz w:val="22"/>
          <w:szCs w:val="22"/>
        </w:rPr>
        <w:t>eirri ábyrgð verður ekki varpað á sjónvarpsstöðina sem er sjálfstæð í sínum störfum.</w:t>
      </w:r>
    </w:p>
    <w:p w14:paraId="0D7689FA" w14:textId="77777777" w:rsidR="00040831" w:rsidRDefault="00040831" w:rsidP="000E0D7D">
      <w:pPr>
        <w:spacing w:line="360" w:lineRule="auto"/>
        <w:jc w:val="both"/>
        <w:rPr>
          <w:rFonts w:ascii="Verdana" w:hAnsi="Verdana"/>
          <w:bCs/>
          <w:sz w:val="22"/>
          <w:szCs w:val="22"/>
        </w:rPr>
      </w:pPr>
    </w:p>
    <w:p w14:paraId="53D977B1" w14:textId="1157450F" w:rsidR="000E0D7D" w:rsidRDefault="005A5FAF" w:rsidP="000E0D7D">
      <w:pPr>
        <w:spacing w:line="360" w:lineRule="auto"/>
        <w:jc w:val="both"/>
        <w:rPr>
          <w:rFonts w:ascii="Verdana" w:hAnsi="Verdana"/>
          <w:bCs/>
          <w:sz w:val="22"/>
          <w:szCs w:val="22"/>
        </w:rPr>
      </w:pPr>
      <w:r>
        <w:rPr>
          <w:rFonts w:ascii="Verdana" w:hAnsi="Verdana"/>
          <w:bCs/>
          <w:sz w:val="22"/>
          <w:szCs w:val="22"/>
        </w:rPr>
        <w:t>Þannig eru h</w:t>
      </w:r>
      <w:r w:rsidR="00A24612">
        <w:rPr>
          <w:rFonts w:ascii="Verdana" w:hAnsi="Verdana"/>
          <w:bCs/>
          <w:sz w:val="22"/>
          <w:szCs w:val="22"/>
        </w:rPr>
        <w:t>in kærðu ummæli til</w:t>
      </w:r>
      <w:r w:rsidR="000E0D7D">
        <w:rPr>
          <w:rFonts w:ascii="Verdana" w:hAnsi="Verdana"/>
          <w:bCs/>
          <w:sz w:val="22"/>
          <w:szCs w:val="22"/>
        </w:rPr>
        <w:t xml:space="preserve"> þess fallin að skaða ímynd körfuknattleiks og er um að ræða ósæmilega framkomu á opinberum vettvangi í skilningi 1. mgr. 14. gr. reglugerðar um aga- og úrskurðarmál. </w:t>
      </w:r>
      <w:r w:rsidR="00E0426D">
        <w:rPr>
          <w:rFonts w:ascii="Verdana" w:hAnsi="Verdana"/>
          <w:bCs/>
          <w:sz w:val="22"/>
          <w:szCs w:val="22"/>
        </w:rPr>
        <w:t>E</w:t>
      </w:r>
      <w:r w:rsidR="000E0D7D">
        <w:rPr>
          <w:rFonts w:ascii="Verdana" w:hAnsi="Verdana"/>
          <w:bCs/>
          <w:sz w:val="22"/>
          <w:szCs w:val="22"/>
        </w:rPr>
        <w:t xml:space="preserve">r hæfileg refsing </w:t>
      </w:r>
      <w:r w:rsidR="00076B63">
        <w:rPr>
          <w:rFonts w:ascii="Verdana" w:hAnsi="Verdana"/>
          <w:bCs/>
          <w:sz w:val="22"/>
          <w:szCs w:val="22"/>
        </w:rPr>
        <w:t>áminning</w:t>
      </w:r>
      <w:r w:rsidR="000E0D7D">
        <w:rPr>
          <w:rFonts w:ascii="Verdana" w:hAnsi="Verdana"/>
          <w:bCs/>
          <w:sz w:val="22"/>
          <w:szCs w:val="22"/>
        </w:rPr>
        <w:t>, sbr. n. lið. 1. mgr. 13. gr. reglugerðar um aga- og úrskurðarmál</w:t>
      </w:r>
      <w:r>
        <w:rPr>
          <w:rFonts w:ascii="Verdana" w:hAnsi="Verdana"/>
          <w:bCs/>
          <w:sz w:val="22"/>
          <w:szCs w:val="22"/>
        </w:rPr>
        <w:t xml:space="preserve"> auk þess að körfuknattleiksdeild Hamars verði gert að greiða sekt líkt og segir í úrskurðarorði. </w:t>
      </w:r>
    </w:p>
    <w:p w14:paraId="58D1A5A1" w14:textId="77777777" w:rsidR="000E0D7D" w:rsidRDefault="000E0D7D" w:rsidP="000E0D7D">
      <w:pPr>
        <w:spacing w:line="360" w:lineRule="auto"/>
        <w:jc w:val="both"/>
        <w:rPr>
          <w:rFonts w:ascii="Verdana" w:hAnsi="Verdana"/>
          <w:bCs/>
          <w:sz w:val="22"/>
          <w:szCs w:val="22"/>
        </w:rPr>
      </w:pPr>
    </w:p>
    <w:p w14:paraId="7DCBF3A4" w14:textId="77777777" w:rsidR="000E0D7D" w:rsidRDefault="000E0D7D" w:rsidP="000E0D7D">
      <w:pPr>
        <w:spacing w:before="360" w:line="360" w:lineRule="auto"/>
        <w:jc w:val="center"/>
        <w:rPr>
          <w:rFonts w:ascii="Verdana" w:hAnsi="Verdana"/>
          <w:b/>
          <w:sz w:val="22"/>
          <w:szCs w:val="22"/>
        </w:rPr>
      </w:pPr>
      <w:r>
        <w:rPr>
          <w:rFonts w:ascii="Verdana" w:hAnsi="Verdana"/>
          <w:b/>
          <w:sz w:val="22"/>
          <w:szCs w:val="22"/>
        </w:rPr>
        <w:t>ÚRSKURÐARORÐ</w:t>
      </w:r>
    </w:p>
    <w:p w14:paraId="3B77CC36" w14:textId="789DA744" w:rsidR="000475E5" w:rsidRDefault="000E0D7D" w:rsidP="000E0D7D">
      <w:pPr>
        <w:spacing w:before="120" w:line="360" w:lineRule="auto"/>
        <w:jc w:val="both"/>
        <w:rPr>
          <w:rFonts w:ascii="Verdana" w:hAnsi="Verdana"/>
          <w:sz w:val="22"/>
          <w:szCs w:val="22"/>
        </w:rPr>
      </w:pPr>
      <w:r>
        <w:rPr>
          <w:rFonts w:ascii="Verdana" w:hAnsi="Verdana"/>
          <w:sz w:val="22"/>
          <w:szCs w:val="22"/>
        </w:rPr>
        <w:t xml:space="preserve">Með vísan til ákvæðis </w:t>
      </w:r>
      <w:proofErr w:type="spellStart"/>
      <w:r>
        <w:rPr>
          <w:rFonts w:ascii="Verdana" w:hAnsi="Verdana"/>
          <w:sz w:val="22"/>
          <w:szCs w:val="22"/>
        </w:rPr>
        <w:t>n</w:t>
      </w:r>
      <w:r w:rsidR="00DF10C0">
        <w:rPr>
          <w:rFonts w:ascii="Verdana" w:hAnsi="Verdana"/>
          <w:sz w:val="22"/>
          <w:szCs w:val="22"/>
        </w:rPr>
        <w:t>-</w:t>
      </w:r>
      <w:r>
        <w:rPr>
          <w:rFonts w:ascii="Verdana" w:hAnsi="Verdana"/>
          <w:sz w:val="22"/>
          <w:szCs w:val="22"/>
        </w:rPr>
        <w:t>liðar</w:t>
      </w:r>
      <w:proofErr w:type="spellEnd"/>
      <w:r>
        <w:rPr>
          <w:rFonts w:ascii="Verdana" w:hAnsi="Verdana"/>
          <w:sz w:val="22"/>
          <w:szCs w:val="22"/>
        </w:rPr>
        <w:t xml:space="preserve"> 1. mgr. 13. gr. reglugerðar um aga- og úrskurðarmál skal hinn kærði, </w:t>
      </w:r>
      <w:r w:rsidR="000475E5">
        <w:rPr>
          <w:rFonts w:ascii="Verdana" w:hAnsi="Verdana"/>
          <w:sz w:val="22"/>
          <w:szCs w:val="22"/>
        </w:rPr>
        <w:t xml:space="preserve">Ragnar </w:t>
      </w:r>
      <w:proofErr w:type="spellStart"/>
      <w:r w:rsidR="000475E5">
        <w:rPr>
          <w:rFonts w:ascii="Verdana" w:hAnsi="Verdana"/>
          <w:sz w:val="22"/>
          <w:szCs w:val="22"/>
        </w:rPr>
        <w:t>Nathanaelsson</w:t>
      </w:r>
      <w:proofErr w:type="spellEnd"/>
      <w:r>
        <w:rPr>
          <w:rFonts w:ascii="Verdana" w:hAnsi="Verdana"/>
          <w:sz w:val="22"/>
          <w:szCs w:val="22"/>
        </w:rPr>
        <w:t xml:space="preserve">, </w:t>
      </w:r>
      <w:r w:rsidR="00076B63">
        <w:rPr>
          <w:rFonts w:ascii="Verdana" w:hAnsi="Verdana"/>
          <w:sz w:val="22"/>
          <w:szCs w:val="22"/>
        </w:rPr>
        <w:t>hljóta áminningu</w:t>
      </w:r>
      <w:r>
        <w:rPr>
          <w:rFonts w:ascii="Verdana" w:hAnsi="Verdana"/>
          <w:sz w:val="22"/>
          <w:szCs w:val="22"/>
        </w:rPr>
        <w:t xml:space="preserve"> </w:t>
      </w:r>
      <w:r w:rsidR="00076B63">
        <w:rPr>
          <w:rFonts w:ascii="Verdana" w:hAnsi="Verdana"/>
          <w:sz w:val="22"/>
          <w:szCs w:val="22"/>
        </w:rPr>
        <w:t xml:space="preserve">vegna </w:t>
      </w:r>
      <w:r w:rsidR="006A2614">
        <w:rPr>
          <w:rFonts w:ascii="Verdana" w:hAnsi="Verdana"/>
          <w:sz w:val="22"/>
          <w:szCs w:val="22"/>
        </w:rPr>
        <w:t xml:space="preserve">ummæla </w:t>
      </w:r>
      <w:r w:rsidR="00A67083">
        <w:rPr>
          <w:rFonts w:ascii="Verdana" w:hAnsi="Verdana"/>
          <w:sz w:val="22"/>
          <w:szCs w:val="22"/>
        </w:rPr>
        <w:t>er</w:t>
      </w:r>
      <w:r w:rsidR="006A2614">
        <w:rPr>
          <w:rFonts w:ascii="Verdana" w:hAnsi="Verdana"/>
          <w:sz w:val="22"/>
          <w:szCs w:val="22"/>
        </w:rPr>
        <w:t xml:space="preserve"> birtust</w:t>
      </w:r>
      <w:r w:rsidR="00076B63">
        <w:rPr>
          <w:rFonts w:ascii="Verdana" w:hAnsi="Verdana"/>
          <w:sz w:val="22"/>
          <w:szCs w:val="22"/>
        </w:rPr>
        <w:t xml:space="preserve"> </w:t>
      </w:r>
      <w:r w:rsidR="000475E5">
        <w:rPr>
          <w:rFonts w:ascii="Verdana" w:hAnsi="Verdana"/>
          <w:sz w:val="22"/>
          <w:szCs w:val="22"/>
        </w:rPr>
        <w:t xml:space="preserve">á upptöku í þættinum Körfuboltakvöld á Stöð 2 Sport 5. janúar sl.  Körfuknattleiksdeild Hamars skal greiða sekt að fjárhæð kr. 20.000 vegna </w:t>
      </w:r>
      <w:r w:rsidR="00DF10C0">
        <w:rPr>
          <w:rFonts w:ascii="Verdana" w:hAnsi="Verdana"/>
          <w:sz w:val="22"/>
          <w:szCs w:val="22"/>
        </w:rPr>
        <w:t>sömu ummæla</w:t>
      </w:r>
      <w:r w:rsidR="000475E5">
        <w:rPr>
          <w:rFonts w:ascii="Verdana" w:hAnsi="Verdana"/>
          <w:sz w:val="22"/>
          <w:szCs w:val="22"/>
        </w:rPr>
        <w:t xml:space="preserve">. </w:t>
      </w:r>
    </w:p>
    <w:p w14:paraId="144ED8D6" w14:textId="116DEC08" w:rsidR="000E0D7D" w:rsidRDefault="000E0D7D" w:rsidP="000E0D7D">
      <w:pPr>
        <w:spacing w:before="120" w:line="360" w:lineRule="auto"/>
        <w:jc w:val="both"/>
        <w:rPr>
          <w:rFonts w:ascii="Verdana" w:hAnsi="Verdana"/>
          <w:sz w:val="22"/>
          <w:szCs w:val="22"/>
        </w:rPr>
      </w:pPr>
    </w:p>
    <w:p w14:paraId="0984DDAB" w14:textId="4104BCAF" w:rsidR="00D74C24" w:rsidRDefault="00D74C24" w:rsidP="00D74C24">
      <w:pPr>
        <w:spacing w:line="360" w:lineRule="auto"/>
        <w:jc w:val="center"/>
        <w:rPr>
          <w:rFonts w:ascii="Verdana" w:hAnsi="Verdana"/>
          <w:sz w:val="22"/>
          <w:szCs w:val="22"/>
        </w:rPr>
      </w:pPr>
      <w:r>
        <w:rPr>
          <w:rFonts w:ascii="Verdana" w:hAnsi="Verdana"/>
          <w:sz w:val="22"/>
          <w:szCs w:val="22"/>
        </w:rPr>
        <w:t>Jónas Már Torfason</w:t>
      </w:r>
      <w:r w:rsidR="00570E48">
        <w:rPr>
          <w:rFonts w:ascii="Verdana" w:hAnsi="Verdana"/>
          <w:sz w:val="22"/>
          <w:szCs w:val="22"/>
        </w:rPr>
        <w:t xml:space="preserve">, </w:t>
      </w:r>
      <w:r w:rsidR="00DC1005">
        <w:rPr>
          <w:rFonts w:ascii="Verdana" w:hAnsi="Verdana"/>
          <w:sz w:val="22"/>
          <w:szCs w:val="22"/>
        </w:rPr>
        <w:t>f</w:t>
      </w:r>
      <w:r w:rsidR="000475E5">
        <w:rPr>
          <w:rFonts w:ascii="Verdana" w:hAnsi="Verdana"/>
          <w:sz w:val="22"/>
          <w:szCs w:val="22"/>
        </w:rPr>
        <w:t>ormaður</w:t>
      </w:r>
    </w:p>
    <w:p w14:paraId="11BE64FA" w14:textId="7EF7A06D" w:rsidR="00B5656F" w:rsidRDefault="000475E5" w:rsidP="00D74C24">
      <w:pPr>
        <w:spacing w:line="360" w:lineRule="auto"/>
        <w:jc w:val="center"/>
        <w:rPr>
          <w:rFonts w:ascii="Verdana" w:hAnsi="Verdana"/>
          <w:sz w:val="22"/>
          <w:szCs w:val="22"/>
        </w:rPr>
      </w:pPr>
      <w:r>
        <w:rPr>
          <w:rFonts w:ascii="Verdana" w:hAnsi="Verdana"/>
          <w:sz w:val="22"/>
          <w:szCs w:val="22"/>
        </w:rPr>
        <w:t>Björn Atli Davíðsson</w:t>
      </w:r>
      <w:r>
        <w:rPr>
          <w:rFonts w:ascii="Verdana" w:hAnsi="Verdana"/>
          <w:sz w:val="22"/>
          <w:szCs w:val="22"/>
        </w:rPr>
        <w:br/>
        <w:t>Elvar Guðmundsson</w:t>
      </w:r>
      <w:r>
        <w:rPr>
          <w:rFonts w:ascii="Verdana" w:hAnsi="Verdana"/>
          <w:sz w:val="22"/>
          <w:szCs w:val="22"/>
        </w:rPr>
        <w:br/>
      </w:r>
      <w:r w:rsidR="00B5656F">
        <w:rPr>
          <w:rFonts w:ascii="Verdana" w:hAnsi="Verdana"/>
          <w:sz w:val="22"/>
          <w:szCs w:val="22"/>
        </w:rPr>
        <w:t>Kristinn G. Kristinsson</w:t>
      </w:r>
    </w:p>
    <w:p w14:paraId="0D4FAE4D" w14:textId="0190370A" w:rsidR="00570E48" w:rsidRDefault="00570E48" w:rsidP="00D74C24">
      <w:pPr>
        <w:spacing w:line="360" w:lineRule="auto"/>
        <w:jc w:val="center"/>
        <w:rPr>
          <w:rFonts w:ascii="Verdana" w:hAnsi="Verdana"/>
          <w:sz w:val="22"/>
          <w:szCs w:val="22"/>
        </w:rPr>
      </w:pPr>
      <w:r>
        <w:rPr>
          <w:rFonts w:ascii="Verdana" w:hAnsi="Verdana"/>
          <w:sz w:val="22"/>
          <w:szCs w:val="22"/>
        </w:rPr>
        <w:t>Leó Daðason</w:t>
      </w:r>
      <w:r w:rsidR="000475E5">
        <w:rPr>
          <w:rFonts w:ascii="Verdana" w:hAnsi="Verdana"/>
          <w:sz w:val="22"/>
          <w:szCs w:val="22"/>
        </w:rPr>
        <w:br/>
        <w:t>Oddur Valsson</w:t>
      </w:r>
    </w:p>
    <w:p w14:paraId="443615D1" w14:textId="0F39417A" w:rsidR="006A2614" w:rsidRDefault="00D74C24" w:rsidP="00D74C24">
      <w:pPr>
        <w:spacing w:before="480" w:line="360" w:lineRule="auto"/>
        <w:jc w:val="both"/>
        <w:rPr>
          <w:rFonts w:ascii="Verdana" w:hAnsi="Verdana"/>
          <w:sz w:val="22"/>
          <w:szCs w:val="22"/>
        </w:rPr>
      </w:pPr>
      <w:r>
        <w:rPr>
          <w:rFonts w:ascii="Verdana" w:hAnsi="Verdana"/>
          <w:sz w:val="22"/>
          <w:szCs w:val="22"/>
        </w:rPr>
        <w:tab/>
        <w:t>Úrskurðurinn er sendur skrifstofu KKÍ í tölvupósti og henni falið að birta hann fyrir málsaðilum. Úrskurðinn skal birta á heimasíðu KKÍ í samræmi við ákvæði 11. gr. r</w:t>
      </w:r>
      <w:r>
        <w:rPr>
          <w:rFonts w:ascii="Verdana" w:hAnsi="Verdana"/>
          <w:bCs/>
          <w:sz w:val="22"/>
          <w:szCs w:val="22"/>
          <w:lang w:eastAsia="is-IS"/>
        </w:rPr>
        <w:t>eglugerðar KKÍ um aga- og úrskurðamál</w:t>
      </w:r>
      <w:r>
        <w:rPr>
          <w:rFonts w:ascii="Verdana" w:hAnsi="Verdana"/>
          <w:sz w:val="22"/>
          <w:szCs w:val="22"/>
        </w:rPr>
        <w:t>.</w:t>
      </w:r>
    </w:p>
    <w:p w14:paraId="4E28FA57" w14:textId="15E4A6CD" w:rsidR="00936E30" w:rsidRPr="00542363" w:rsidRDefault="006A2614" w:rsidP="00A24612">
      <w:pPr>
        <w:spacing w:before="480" w:line="360" w:lineRule="auto"/>
        <w:ind w:firstLine="708"/>
        <w:jc w:val="both"/>
        <w:rPr>
          <w:rFonts w:ascii="Arial" w:hAnsi="Arial" w:cs="Arial"/>
          <w:sz w:val="20"/>
        </w:rPr>
      </w:pPr>
      <w:r>
        <w:rPr>
          <w:rFonts w:ascii="Verdana" w:hAnsi="Verdana"/>
          <w:sz w:val="22"/>
          <w:szCs w:val="22"/>
        </w:rPr>
        <w:t xml:space="preserve">Heimilt er að </w:t>
      </w:r>
      <w:proofErr w:type="spellStart"/>
      <w:r>
        <w:rPr>
          <w:rFonts w:ascii="Verdana" w:hAnsi="Verdana"/>
          <w:sz w:val="22"/>
          <w:szCs w:val="22"/>
        </w:rPr>
        <w:t>áfrýja</w:t>
      </w:r>
      <w:proofErr w:type="spellEnd"/>
      <w:r>
        <w:rPr>
          <w:rFonts w:ascii="Verdana" w:hAnsi="Verdana"/>
          <w:sz w:val="22"/>
          <w:szCs w:val="22"/>
        </w:rPr>
        <w:t xml:space="preserve"> úrskurði þessum til </w:t>
      </w:r>
      <w:proofErr w:type="spellStart"/>
      <w:r>
        <w:rPr>
          <w:rFonts w:ascii="Verdana" w:hAnsi="Verdana"/>
          <w:sz w:val="22"/>
          <w:szCs w:val="22"/>
        </w:rPr>
        <w:t>áfrýjunardómstóls</w:t>
      </w:r>
      <w:proofErr w:type="spellEnd"/>
      <w:r>
        <w:rPr>
          <w:rFonts w:ascii="Verdana" w:hAnsi="Verdana"/>
          <w:sz w:val="22"/>
          <w:szCs w:val="22"/>
        </w:rPr>
        <w:t xml:space="preserve"> KKÍ samkvæmt ákvæði 2. mgr., sbr. 3. og 4. mgr. 15. gr. reglugerðar um aga- og úrskurðarmál.</w:t>
      </w: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F2A7" w14:textId="77777777" w:rsidR="0083756C" w:rsidRDefault="0083756C" w:rsidP="00EA2E8B">
      <w:r>
        <w:separator/>
      </w:r>
    </w:p>
  </w:endnote>
  <w:endnote w:type="continuationSeparator" w:id="0">
    <w:p w14:paraId="5574A69F" w14:textId="77777777" w:rsidR="0083756C" w:rsidRDefault="0083756C" w:rsidP="00EA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B2B1" w14:textId="77777777" w:rsidR="0083756C" w:rsidRDefault="0083756C" w:rsidP="00EA2E8B">
      <w:r>
        <w:separator/>
      </w:r>
    </w:p>
  </w:footnote>
  <w:footnote w:type="continuationSeparator" w:id="0">
    <w:p w14:paraId="58C19334" w14:textId="77777777" w:rsidR="0083756C" w:rsidRDefault="0083756C" w:rsidP="00EA2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24"/>
    <w:rsid w:val="0000102C"/>
    <w:rsid w:val="000101F2"/>
    <w:rsid w:val="00010E46"/>
    <w:rsid w:val="00022C43"/>
    <w:rsid w:val="00031638"/>
    <w:rsid w:val="00040831"/>
    <w:rsid w:val="000475E5"/>
    <w:rsid w:val="00067894"/>
    <w:rsid w:val="00076B63"/>
    <w:rsid w:val="000E0D7D"/>
    <w:rsid w:val="000F5122"/>
    <w:rsid w:val="00100992"/>
    <w:rsid w:val="00101588"/>
    <w:rsid w:val="00151FB3"/>
    <w:rsid w:val="001A0B48"/>
    <w:rsid w:val="001B6F97"/>
    <w:rsid w:val="001C72E9"/>
    <w:rsid w:val="002327FB"/>
    <w:rsid w:val="00234FA7"/>
    <w:rsid w:val="00252CF2"/>
    <w:rsid w:val="002B2D84"/>
    <w:rsid w:val="002C488D"/>
    <w:rsid w:val="002F5F81"/>
    <w:rsid w:val="00303B88"/>
    <w:rsid w:val="00312A84"/>
    <w:rsid w:val="00322E09"/>
    <w:rsid w:val="00347B01"/>
    <w:rsid w:val="0036479E"/>
    <w:rsid w:val="00365C46"/>
    <w:rsid w:val="00395108"/>
    <w:rsid w:val="00405CD2"/>
    <w:rsid w:val="00503285"/>
    <w:rsid w:val="0051520F"/>
    <w:rsid w:val="00524EBE"/>
    <w:rsid w:val="00537D74"/>
    <w:rsid w:val="00542363"/>
    <w:rsid w:val="0055458D"/>
    <w:rsid w:val="00557D0E"/>
    <w:rsid w:val="0056726C"/>
    <w:rsid w:val="00570E48"/>
    <w:rsid w:val="005A5FAF"/>
    <w:rsid w:val="005B5FCC"/>
    <w:rsid w:val="005D415A"/>
    <w:rsid w:val="005E7348"/>
    <w:rsid w:val="00627E36"/>
    <w:rsid w:val="006504CE"/>
    <w:rsid w:val="0066297F"/>
    <w:rsid w:val="006877A9"/>
    <w:rsid w:val="006A2614"/>
    <w:rsid w:val="006C138B"/>
    <w:rsid w:val="006C228D"/>
    <w:rsid w:val="006D1601"/>
    <w:rsid w:val="006D54A3"/>
    <w:rsid w:val="006E7A72"/>
    <w:rsid w:val="006F0D75"/>
    <w:rsid w:val="007107CA"/>
    <w:rsid w:val="00765128"/>
    <w:rsid w:val="007F79F1"/>
    <w:rsid w:val="00815B3A"/>
    <w:rsid w:val="008242BB"/>
    <w:rsid w:val="00827D1A"/>
    <w:rsid w:val="008346BF"/>
    <w:rsid w:val="0083756C"/>
    <w:rsid w:val="00850FEB"/>
    <w:rsid w:val="00870641"/>
    <w:rsid w:val="009234A0"/>
    <w:rsid w:val="00936E30"/>
    <w:rsid w:val="0096359D"/>
    <w:rsid w:val="00984FCF"/>
    <w:rsid w:val="009859CD"/>
    <w:rsid w:val="009B09B7"/>
    <w:rsid w:val="009C2D51"/>
    <w:rsid w:val="009D610B"/>
    <w:rsid w:val="00A24612"/>
    <w:rsid w:val="00A46164"/>
    <w:rsid w:val="00A63D7C"/>
    <w:rsid w:val="00A67083"/>
    <w:rsid w:val="00A91FF9"/>
    <w:rsid w:val="00AA7ED8"/>
    <w:rsid w:val="00AF1AB7"/>
    <w:rsid w:val="00B417E4"/>
    <w:rsid w:val="00B518C7"/>
    <w:rsid w:val="00B5656F"/>
    <w:rsid w:val="00BD203B"/>
    <w:rsid w:val="00CC3CD6"/>
    <w:rsid w:val="00CF514C"/>
    <w:rsid w:val="00D46A16"/>
    <w:rsid w:val="00D720A8"/>
    <w:rsid w:val="00D74C24"/>
    <w:rsid w:val="00D87167"/>
    <w:rsid w:val="00DC1005"/>
    <w:rsid w:val="00DC276B"/>
    <w:rsid w:val="00DF10C0"/>
    <w:rsid w:val="00E0041F"/>
    <w:rsid w:val="00E0426D"/>
    <w:rsid w:val="00E063CE"/>
    <w:rsid w:val="00E246E7"/>
    <w:rsid w:val="00E46BDC"/>
    <w:rsid w:val="00E82F00"/>
    <w:rsid w:val="00E85352"/>
    <w:rsid w:val="00E96676"/>
    <w:rsid w:val="00EA2E8B"/>
    <w:rsid w:val="00EA6672"/>
    <w:rsid w:val="00F72992"/>
    <w:rsid w:val="00FB5B29"/>
    <w:rsid w:val="00FD20D2"/>
    <w:rsid w:val="00FD3A85"/>
    <w:rsid w:val="00FF5F5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D74C24"/>
    <w:rPr>
      <w:rFonts w:eastAsia="Times New Roman"/>
      <w:sz w:val="24"/>
      <w:lang w:val="is-IS"/>
    </w:rPr>
  </w:style>
  <w:style w:type="paragraph" w:styleId="Heading1">
    <w:name w:val="heading 1"/>
    <w:basedOn w:val="Normal"/>
    <w:next w:val="Normal"/>
    <w:link w:val="Heading1Char"/>
    <w:qFormat/>
    <w:rsid w:val="00CC3CD6"/>
    <w:pPr>
      <w:spacing w:line="360" w:lineRule="auto"/>
      <w:jc w:val="both"/>
      <w:outlineLvl w:val="0"/>
    </w:pPr>
    <w:rPr>
      <w:rFonts w:ascii="Verdana" w:hAnsi="Verdana"/>
      <w:sz w:val="22"/>
      <w:szCs w:val="22"/>
    </w:rPr>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paragraph" w:styleId="Heading3">
    <w:name w:val="heading 3"/>
    <w:basedOn w:val="Normal"/>
    <w:next w:val="Normal"/>
    <w:link w:val="Heading3Char"/>
    <w:semiHidden/>
    <w:unhideWhenUsed/>
    <w:qFormat/>
    <w:rsid w:val="00765128"/>
    <w:pPr>
      <w:keepNext/>
      <w:keepLines/>
      <w:spacing w:before="40"/>
      <w:outlineLvl w:val="2"/>
    </w:pPr>
    <w:rPr>
      <w:rFonts w:asciiTheme="majorHAnsi" w:eastAsiaTheme="majorEastAsia" w:hAnsiTheme="majorHAnsi" w:cstheme="majorBidi"/>
      <w:color w:val="003252"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sz w:val="22"/>
      <w:szCs w:val="22"/>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semiHidden/>
    <w:unhideWhenUsed/>
    <w:rsid w:val="00EA2E8B"/>
    <w:rPr>
      <w:sz w:val="20"/>
    </w:rPr>
  </w:style>
  <w:style w:type="character" w:customStyle="1" w:styleId="CommentTextChar">
    <w:name w:val="Comment Text Char"/>
    <w:basedOn w:val="DefaultParagraphFont"/>
    <w:link w:val="CommentText"/>
    <w:semiHidden/>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Revision">
    <w:name w:val="Revision"/>
    <w:hidden/>
    <w:uiPriority w:val="99"/>
    <w:semiHidden/>
    <w:rsid w:val="000101F2"/>
    <w:rPr>
      <w:rFonts w:eastAsia="Times New Roman"/>
      <w:sz w:val="24"/>
      <w:lang w:val="is-IS"/>
    </w:rPr>
  </w:style>
  <w:style w:type="paragraph" w:customStyle="1" w:styleId="Default">
    <w:name w:val="Default"/>
    <w:rsid w:val="002327FB"/>
    <w:pPr>
      <w:autoSpaceDE w:val="0"/>
      <w:autoSpaceDN w:val="0"/>
      <w:adjustRightInd w:val="0"/>
    </w:pPr>
    <w:rPr>
      <w:rFonts w:ascii="Open Sans" w:hAnsi="Open Sans" w:cs="Open Sans"/>
      <w:color w:val="000000"/>
      <w:sz w:val="24"/>
      <w:szCs w:val="24"/>
      <w:lang w:val="is-IS"/>
    </w:rPr>
  </w:style>
  <w:style w:type="character" w:customStyle="1" w:styleId="Heading3Char">
    <w:name w:val="Heading 3 Char"/>
    <w:basedOn w:val="DefaultParagraphFont"/>
    <w:link w:val="Heading3"/>
    <w:semiHidden/>
    <w:rsid w:val="00765128"/>
    <w:rPr>
      <w:rFonts w:asciiTheme="majorHAnsi" w:eastAsiaTheme="majorEastAsia" w:hAnsiTheme="majorHAnsi" w:cstheme="majorBidi"/>
      <w:color w:val="003252" w:themeColor="accent1" w:themeShade="7F"/>
      <w:sz w:val="24"/>
      <w:szCs w:val="24"/>
      <w:lang w:val="is-IS"/>
    </w:rPr>
  </w:style>
  <w:style w:type="character" w:customStyle="1" w:styleId="qu">
    <w:name w:val="qu"/>
    <w:basedOn w:val="DefaultParagraphFont"/>
    <w:rsid w:val="00765128"/>
  </w:style>
  <w:style w:type="character" w:customStyle="1" w:styleId="gd">
    <w:name w:val="gd"/>
    <w:basedOn w:val="DefaultParagraphFont"/>
    <w:rsid w:val="00765128"/>
  </w:style>
  <w:style w:type="character" w:customStyle="1" w:styleId="g3">
    <w:name w:val="g3"/>
    <w:basedOn w:val="DefaultParagraphFont"/>
    <w:rsid w:val="00765128"/>
  </w:style>
  <w:style w:type="character" w:customStyle="1" w:styleId="hb">
    <w:name w:val="hb"/>
    <w:basedOn w:val="DefaultParagraphFont"/>
    <w:rsid w:val="00765128"/>
  </w:style>
  <w:style w:type="character" w:customStyle="1" w:styleId="g2">
    <w:name w:val="g2"/>
    <w:basedOn w:val="DefaultParagraphFont"/>
    <w:rsid w:val="00765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72432">
      <w:bodyDiv w:val="1"/>
      <w:marLeft w:val="0"/>
      <w:marRight w:val="0"/>
      <w:marTop w:val="0"/>
      <w:marBottom w:val="0"/>
      <w:divBdr>
        <w:top w:val="none" w:sz="0" w:space="0" w:color="auto"/>
        <w:left w:val="none" w:sz="0" w:space="0" w:color="auto"/>
        <w:bottom w:val="none" w:sz="0" w:space="0" w:color="auto"/>
        <w:right w:val="none" w:sz="0" w:space="0" w:color="auto"/>
      </w:divBdr>
    </w:div>
    <w:div w:id="1920677935">
      <w:bodyDiv w:val="1"/>
      <w:marLeft w:val="0"/>
      <w:marRight w:val="0"/>
      <w:marTop w:val="0"/>
      <w:marBottom w:val="0"/>
      <w:divBdr>
        <w:top w:val="none" w:sz="0" w:space="0" w:color="auto"/>
        <w:left w:val="none" w:sz="0" w:space="0" w:color="auto"/>
        <w:bottom w:val="none" w:sz="0" w:space="0" w:color="auto"/>
        <w:right w:val="none" w:sz="0" w:space="0" w:color="auto"/>
      </w:divBdr>
      <w:divsChild>
        <w:div w:id="975645873">
          <w:marLeft w:val="0"/>
          <w:marRight w:val="0"/>
          <w:marTop w:val="0"/>
          <w:marBottom w:val="0"/>
          <w:divBdr>
            <w:top w:val="none" w:sz="0" w:space="0" w:color="auto"/>
            <w:left w:val="none" w:sz="0" w:space="0" w:color="auto"/>
            <w:bottom w:val="none" w:sz="0" w:space="0" w:color="auto"/>
            <w:right w:val="none" w:sz="0" w:space="0" w:color="auto"/>
          </w:divBdr>
          <w:divsChild>
            <w:div w:id="733696217">
              <w:marLeft w:val="0"/>
              <w:marRight w:val="0"/>
              <w:marTop w:val="0"/>
              <w:marBottom w:val="0"/>
              <w:divBdr>
                <w:top w:val="none" w:sz="0" w:space="0" w:color="auto"/>
                <w:left w:val="none" w:sz="0" w:space="0" w:color="auto"/>
                <w:bottom w:val="none" w:sz="0" w:space="0" w:color="auto"/>
                <w:right w:val="none" w:sz="0" w:space="0" w:color="auto"/>
              </w:divBdr>
            </w:div>
          </w:divsChild>
        </w:div>
        <w:div w:id="9332952">
          <w:marLeft w:val="0"/>
          <w:marRight w:val="0"/>
          <w:marTop w:val="0"/>
          <w:marBottom w:val="0"/>
          <w:divBdr>
            <w:top w:val="none" w:sz="0" w:space="0" w:color="auto"/>
            <w:left w:val="none" w:sz="0" w:space="0" w:color="auto"/>
            <w:bottom w:val="none" w:sz="0" w:space="0" w:color="auto"/>
            <w:right w:val="none" w:sz="0" w:space="0" w:color="auto"/>
          </w:divBdr>
          <w:divsChild>
            <w:div w:id="600844137">
              <w:marLeft w:val="0"/>
              <w:marRight w:val="0"/>
              <w:marTop w:val="0"/>
              <w:marBottom w:val="0"/>
              <w:divBdr>
                <w:top w:val="none" w:sz="0" w:space="0" w:color="auto"/>
                <w:left w:val="none" w:sz="0" w:space="0" w:color="auto"/>
                <w:bottom w:val="none" w:sz="0" w:space="0" w:color="auto"/>
                <w:right w:val="none" w:sz="0" w:space="0" w:color="auto"/>
              </w:divBdr>
              <w:divsChild>
                <w:div w:id="8785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60819">
          <w:marLeft w:val="0"/>
          <w:marRight w:val="0"/>
          <w:marTop w:val="0"/>
          <w:marBottom w:val="0"/>
          <w:divBdr>
            <w:top w:val="none" w:sz="0" w:space="0" w:color="auto"/>
            <w:left w:val="none" w:sz="0" w:space="0" w:color="auto"/>
            <w:bottom w:val="none" w:sz="0" w:space="0" w:color="auto"/>
            <w:right w:val="none" w:sz="0" w:space="0" w:color="auto"/>
          </w:divBdr>
          <w:divsChild>
            <w:div w:id="1540123978">
              <w:marLeft w:val="0"/>
              <w:marRight w:val="0"/>
              <w:marTop w:val="0"/>
              <w:marBottom w:val="0"/>
              <w:divBdr>
                <w:top w:val="none" w:sz="0" w:space="0" w:color="auto"/>
                <w:left w:val="none" w:sz="0" w:space="0" w:color="auto"/>
                <w:bottom w:val="none" w:sz="0" w:space="0" w:color="auto"/>
                <w:right w:val="none" w:sz="0" w:space="0" w:color="auto"/>
              </w:divBdr>
            </w:div>
            <w:div w:id="1719430964">
              <w:marLeft w:val="0"/>
              <w:marRight w:val="0"/>
              <w:marTop w:val="0"/>
              <w:marBottom w:val="0"/>
              <w:divBdr>
                <w:top w:val="none" w:sz="0" w:space="0" w:color="auto"/>
                <w:left w:val="none" w:sz="0" w:space="0" w:color="auto"/>
                <w:bottom w:val="none" w:sz="0" w:space="0" w:color="auto"/>
                <w:right w:val="none" w:sz="0" w:space="0" w:color="auto"/>
              </w:divBdr>
            </w:div>
          </w:divsChild>
        </w:div>
        <w:div w:id="355038486">
          <w:marLeft w:val="0"/>
          <w:marRight w:val="0"/>
          <w:marTop w:val="0"/>
          <w:marBottom w:val="0"/>
          <w:divBdr>
            <w:top w:val="none" w:sz="0" w:space="0" w:color="auto"/>
            <w:left w:val="none" w:sz="0" w:space="0" w:color="auto"/>
            <w:bottom w:val="none" w:sz="0" w:space="0" w:color="auto"/>
            <w:right w:val="none" w:sz="0" w:space="0" w:color="auto"/>
          </w:divBdr>
          <w:divsChild>
            <w:div w:id="332728057">
              <w:marLeft w:val="0"/>
              <w:marRight w:val="0"/>
              <w:marTop w:val="0"/>
              <w:marBottom w:val="0"/>
              <w:divBdr>
                <w:top w:val="none" w:sz="0" w:space="0" w:color="auto"/>
                <w:left w:val="none" w:sz="0" w:space="0" w:color="auto"/>
                <w:bottom w:val="none" w:sz="0" w:space="0" w:color="auto"/>
                <w:right w:val="none" w:sz="0" w:space="0" w:color="auto"/>
              </w:divBdr>
              <w:divsChild>
                <w:div w:id="710112465">
                  <w:marLeft w:val="0"/>
                  <w:marRight w:val="0"/>
                  <w:marTop w:val="0"/>
                  <w:marBottom w:val="0"/>
                  <w:divBdr>
                    <w:top w:val="none" w:sz="0" w:space="0" w:color="auto"/>
                    <w:left w:val="none" w:sz="0" w:space="0" w:color="auto"/>
                    <w:bottom w:val="none" w:sz="0" w:space="0" w:color="auto"/>
                    <w:right w:val="none" w:sz="0" w:space="0" w:color="auto"/>
                  </w:divBdr>
                  <w:divsChild>
                    <w:div w:id="1496529471">
                      <w:marLeft w:val="0"/>
                      <w:marRight w:val="0"/>
                      <w:marTop w:val="0"/>
                      <w:marBottom w:val="0"/>
                      <w:divBdr>
                        <w:top w:val="none" w:sz="0" w:space="0" w:color="auto"/>
                        <w:left w:val="none" w:sz="0" w:space="0" w:color="auto"/>
                        <w:bottom w:val="none" w:sz="0" w:space="0" w:color="auto"/>
                        <w:right w:val="none" w:sz="0" w:space="0" w:color="auto"/>
                      </w:divBdr>
                      <w:divsChild>
                        <w:div w:id="10294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A1C9-AD4F-4E28-950E-CD9BB8993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10718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Birkir Guðmundarson</dc:creator>
  <cp:keywords/>
  <dc:description/>
  <cp:lastModifiedBy>Jónas Már Torfason - jomt</cp:lastModifiedBy>
  <cp:revision>2</cp:revision>
  <dcterms:created xsi:type="dcterms:W3CDTF">2024-01-30T13:31:00Z</dcterms:created>
  <dcterms:modified xsi:type="dcterms:W3CDTF">2024-01-30T13:31:00Z</dcterms:modified>
</cp:coreProperties>
</file>