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C0E" w14:textId="1993994D" w:rsidR="00D74C24" w:rsidRDefault="00D74C24" w:rsidP="00D74C24">
      <w:pPr>
        <w:spacing w:line="360" w:lineRule="auto"/>
        <w:jc w:val="both"/>
        <w:rPr>
          <w:rFonts w:ascii="Verdana" w:hAnsi="Verdana"/>
          <w:sz w:val="22"/>
          <w:szCs w:val="22"/>
        </w:rPr>
      </w:pPr>
      <w:r>
        <w:rPr>
          <w:rFonts w:ascii="Verdana" w:hAnsi="Verdana"/>
          <w:sz w:val="22"/>
          <w:szCs w:val="22"/>
        </w:rPr>
        <w:t xml:space="preserve">Haldið er dómþing aga- og úrskurðarnefndar Körfuknattleikssambands Íslands (KKÍ) miðvikudaginn </w:t>
      </w:r>
      <w:r w:rsidR="002F5F81">
        <w:rPr>
          <w:rFonts w:ascii="Verdana" w:hAnsi="Verdana"/>
          <w:sz w:val="22"/>
          <w:szCs w:val="22"/>
        </w:rPr>
        <w:t>26</w:t>
      </w:r>
      <w:r>
        <w:rPr>
          <w:rFonts w:ascii="Verdana" w:hAnsi="Verdana"/>
          <w:sz w:val="22"/>
          <w:szCs w:val="22"/>
        </w:rPr>
        <w:t xml:space="preserve">. </w:t>
      </w:r>
      <w:r w:rsidR="009B09B7">
        <w:rPr>
          <w:rFonts w:ascii="Verdana" w:hAnsi="Verdana"/>
          <w:sz w:val="22"/>
          <w:szCs w:val="22"/>
        </w:rPr>
        <w:t>október</w:t>
      </w:r>
      <w:r>
        <w:rPr>
          <w:rFonts w:ascii="Verdana" w:hAnsi="Verdana"/>
          <w:sz w:val="22"/>
          <w:szCs w:val="22"/>
        </w:rPr>
        <w:t xml:space="preserve"> 2022. </w:t>
      </w:r>
    </w:p>
    <w:p w14:paraId="0D61863E" w14:textId="77777777" w:rsidR="00D74C24" w:rsidRDefault="00D74C24" w:rsidP="00D74C24">
      <w:pPr>
        <w:spacing w:line="360" w:lineRule="auto"/>
        <w:jc w:val="both"/>
        <w:rPr>
          <w:rFonts w:ascii="Verdana" w:hAnsi="Verdana"/>
          <w:sz w:val="22"/>
          <w:szCs w:val="22"/>
        </w:rPr>
      </w:pPr>
    </w:p>
    <w:p w14:paraId="7167B1FE" w14:textId="77777777" w:rsidR="00D74C24" w:rsidRDefault="00D74C24" w:rsidP="00D74C24">
      <w:pPr>
        <w:spacing w:line="360" w:lineRule="auto"/>
        <w:ind w:left="5103"/>
        <w:rPr>
          <w:rFonts w:ascii="Verdana" w:hAnsi="Verdana"/>
          <w:sz w:val="22"/>
          <w:szCs w:val="22"/>
        </w:rPr>
      </w:pPr>
      <w:r>
        <w:rPr>
          <w:rFonts w:ascii="Verdana" w:hAnsi="Verdana"/>
          <w:sz w:val="22"/>
          <w:szCs w:val="22"/>
        </w:rPr>
        <w:t>Fyrir er tekið:</w:t>
      </w:r>
    </w:p>
    <w:p w14:paraId="32244354" w14:textId="394B4FF0" w:rsidR="00D74C24" w:rsidRDefault="00B5656F" w:rsidP="00D74C24">
      <w:pPr>
        <w:spacing w:line="360" w:lineRule="auto"/>
        <w:ind w:left="5103"/>
        <w:rPr>
          <w:rFonts w:ascii="Verdana" w:hAnsi="Verdana"/>
          <w:sz w:val="22"/>
          <w:szCs w:val="22"/>
        </w:rPr>
      </w:pPr>
      <w:r w:rsidRPr="00B5656F">
        <w:rPr>
          <w:rFonts w:ascii="Verdana" w:hAnsi="Verdana"/>
          <w:sz w:val="22"/>
          <w:szCs w:val="22"/>
        </w:rPr>
        <w:t xml:space="preserve">Agamál nr. </w:t>
      </w:r>
      <w:r w:rsidR="002F5F81">
        <w:rPr>
          <w:rFonts w:ascii="Verdana" w:hAnsi="Verdana"/>
          <w:sz w:val="22"/>
          <w:szCs w:val="22"/>
        </w:rPr>
        <w:t>24</w:t>
      </w:r>
      <w:r w:rsidR="00D74C24" w:rsidRPr="00B5656F">
        <w:rPr>
          <w:rFonts w:ascii="Verdana" w:hAnsi="Verdana"/>
          <w:sz w:val="22"/>
          <w:szCs w:val="22"/>
        </w:rPr>
        <w:t>/20</w:t>
      </w:r>
      <w:r w:rsidR="009B09B7" w:rsidRPr="00B5656F">
        <w:rPr>
          <w:rFonts w:ascii="Verdana" w:hAnsi="Verdana"/>
          <w:sz w:val="22"/>
          <w:szCs w:val="22"/>
        </w:rPr>
        <w:t>22</w:t>
      </w:r>
      <w:r w:rsidR="00D74C24" w:rsidRPr="00B5656F">
        <w:rPr>
          <w:rFonts w:ascii="Verdana" w:hAnsi="Verdana"/>
          <w:sz w:val="22"/>
          <w:szCs w:val="22"/>
        </w:rPr>
        <w:t>-20</w:t>
      </w:r>
      <w:r w:rsidR="009B09B7" w:rsidRPr="00B5656F">
        <w:rPr>
          <w:rFonts w:ascii="Verdana" w:hAnsi="Verdana"/>
          <w:sz w:val="22"/>
          <w:szCs w:val="22"/>
        </w:rPr>
        <w:t>23</w:t>
      </w:r>
    </w:p>
    <w:p w14:paraId="3437B047" w14:textId="18DED762" w:rsidR="00D74C24" w:rsidRDefault="00D74C24" w:rsidP="00D74C24">
      <w:pPr>
        <w:spacing w:line="360" w:lineRule="auto"/>
        <w:ind w:left="5103"/>
        <w:rPr>
          <w:rFonts w:ascii="Verdana" w:hAnsi="Verdana"/>
          <w:sz w:val="22"/>
          <w:szCs w:val="22"/>
        </w:rPr>
      </w:pPr>
      <w:r>
        <w:rPr>
          <w:rFonts w:ascii="Verdana" w:hAnsi="Verdana"/>
          <w:sz w:val="22"/>
          <w:szCs w:val="22"/>
        </w:rPr>
        <w:t>Körfuknattleiks</w:t>
      </w:r>
      <w:r w:rsidR="002F5F81">
        <w:rPr>
          <w:rFonts w:ascii="Verdana" w:hAnsi="Verdana"/>
          <w:sz w:val="22"/>
          <w:szCs w:val="22"/>
        </w:rPr>
        <w:t>samband Íslands</w:t>
      </w:r>
    </w:p>
    <w:p w14:paraId="57726790" w14:textId="77777777" w:rsidR="00D74C24" w:rsidRDefault="00D74C24" w:rsidP="00D74C24">
      <w:pPr>
        <w:spacing w:line="360" w:lineRule="auto"/>
        <w:ind w:left="5103"/>
        <w:rPr>
          <w:rFonts w:ascii="Verdana" w:hAnsi="Verdana"/>
          <w:sz w:val="22"/>
          <w:szCs w:val="22"/>
        </w:rPr>
      </w:pPr>
      <w:r>
        <w:rPr>
          <w:rFonts w:ascii="Verdana" w:hAnsi="Verdana"/>
          <w:sz w:val="22"/>
          <w:szCs w:val="22"/>
        </w:rPr>
        <w:t>gegn</w:t>
      </w:r>
    </w:p>
    <w:p w14:paraId="5AFBDBFF" w14:textId="672CB6D6" w:rsidR="00D74C24" w:rsidRDefault="002F5F81" w:rsidP="00D74C24">
      <w:pPr>
        <w:spacing w:line="360" w:lineRule="auto"/>
        <w:ind w:left="5103"/>
        <w:rPr>
          <w:rFonts w:ascii="Verdana" w:hAnsi="Verdana"/>
          <w:sz w:val="22"/>
          <w:szCs w:val="22"/>
        </w:rPr>
      </w:pPr>
      <w:r>
        <w:rPr>
          <w:rFonts w:ascii="Verdana" w:hAnsi="Verdana"/>
          <w:sz w:val="22"/>
          <w:szCs w:val="22"/>
        </w:rPr>
        <w:t>Viðari Erni Hafsteinssyni</w:t>
      </w:r>
    </w:p>
    <w:p w14:paraId="0B33B9EE" w14:textId="77777777" w:rsidR="00D74C24" w:rsidRDefault="00D74C24" w:rsidP="00D74C24">
      <w:pPr>
        <w:spacing w:line="360" w:lineRule="auto"/>
        <w:jc w:val="both"/>
        <w:rPr>
          <w:rFonts w:ascii="Verdana" w:hAnsi="Verdana"/>
          <w:sz w:val="22"/>
          <w:szCs w:val="22"/>
        </w:rPr>
      </w:pPr>
    </w:p>
    <w:p w14:paraId="5A708F57" w14:textId="77777777" w:rsidR="00D74C24" w:rsidRDefault="00D74C24" w:rsidP="00D74C24">
      <w:pPr>
        <w:spacing w:line="360" w:lineRule="auto"/>
        <w:jc w:val="both"/>
        <w:rPr>
          <w:rFonts w:ascii="Verdana" w:hAnsi="Verdana"/>
          <w:sz w:val="22"/>
          <w:szCs w:val="22"/>
        </w:rPr>
      </w:pPr>
      <w:r>
        <w:rPr>
          <w:rFonts w:ascii="Verdana" w:hAnsi="Verdana"/>
          <w:sz w:val="22"/>
          <w:szCs w:val="22"/>
        </w:rPr>
        <w:t>Í málinu er kveðinn upp svofelldur</w:t>
      </w:r>
    </w:p>
    <w:p w14:paraId="2B37D912" w14:textId="77777777" w:rsidR="00D74C24" w:rsidRDefault="00D74C24" w:rsidP="00D74C24">
      <w:pPr>
        <w:spacing w:line="360" w:lineRule="auto"/>
        <w:ind w:firstLine="720"/>
        <w:jc w:val="both"/>
        <w:rPr>
          <w:rFonts w:ascii="Verdana" w:hAnsi="Verdana"/>
          <w:sz w:val="22"/>
          <w:szCs w:val="22"/>
        </w:rPr>
      </w:pPr>
    </w:p>
    <w:p w14:paraId="188F4090" w14:textId="77777777" w:rsidR="00D74C24" w:rsidRDefault="00D74C24" w:rsidP="00D74C24">
      <w:pPr>
        <w:spacing w:line="360" w:lineRule="auto"/>
        <w:jc w:val="center"/>
        <w:rPr>
          <w:rFonts w:ascii="Verdana" w:hAnsi="Verdana"/>
          <w:b/>
          <w:sz w:val="22"/>
          <w:szCs w:val="22"/>
        </w:rPr>
      </w:pPr>
      <w:r>
        <w:rPr>
          <w:rFonts w:ascii="Verdana" w:hAnsi="Verdana"/>
          <w:b/>
          <w:sz w:val="22"/>
          <w:szCs w:val="22"/>
        </w:rPr>
        <w:t>ÚRSKURÐUR</w:t>
      </w:r>
    </w:p>
    <w:p w14:paraId="4AAC908E" w14:textId="77777777" w:rsidR="00D74C24" w:rsidRDefault="00D74C24" w:rsidP="00D74C24">
      <w:pPr>
        <w:spacing w:line="360" w:lineRule="auto"/>
        <w:jc w:val="center"/>
        <w:rPr>
          <w:rFonts w:ascii="Verdana" w:hAnsi="Verdana"/>
          <w:b/>
          <w:sz w:val="22"/>
          <w:szCs w:val="22"/>
        </w:rPr>
      </w:pPr>
      <w:r>
        <w:rPr>
          <w:rFonts w:ascii="Verdana" w:hAnsi="Verdana"/>
          <w:b/>
          <w:sz w:val="22"/>
          <w:szCs w:val="22"/>
        </w:rPr>
        <w:t>I.</w:t>
      </w:r>
    </w:p>
    <w:p w14:paraId="593272EC" w14:textId="6282DA82" w:rsidR="00D74C24" w:rsidRDefault="00D74C24" w:rsidP="00D74C24">
      <w:pPr>
        <w:spacing w:line="360" w:lineRule="auto"/>
        <w:jc w:val="both"/>
        <w:rPr>
          <w:rFonts w:ascii="Verdana" w:hAnsi="Verdana"/>
          <w:sz w:val="22"/>
          <w:szCs w:val="22"/>
        </w:rPr>
      </w:pPr>
      <w:r>
        <w:rPr>
          <w:rFonts w:ascii="Verdana" w:hAnsi="Verdana"/>
          <w:sz w:val="22"/>
          <w:szCs w:val="22"/>
        </w:rPr>
        <w:t xml:space="preserve">Mál þetta var upphaflega móttekið </w:t>
      </w:r>
      <w:r w:rsidR="00067894">
        <w:rPr>
          <w:rFonts w:ascii="Verdana" w:hAnsi="Verdana"/>
          <w:sz w:val="22"/>
          <w:szCs w:val="22"/>
        </w:rPr>
        <w:t>af hálfu aga- og úrskurðarnefndar</w:t>
      </w:r>
      <w:r>
        <w:rPr>
          <w:rFonts w:ascii="Verdana" w:hAnsi="Verdana"/>
          <w:sz w:val="22"/>
          <w:szCs w:val="22"/>
        </w:rPr>
        <w:t xml:space="preserve"> þann </w:t>
      </w:r>
      <w:r w:rsidR="009B09B7">
        <w:rPr>
          <w:rFonts w:ascii="Verdana" w:hAnsi="Verdana"/>
          <w:sz w:val="22"/>
          <w:szCs w:val="22"/>
        </w:rPr>
        <w:t>1</w:t>
      </w:r>
      <w:r w:rsidR="00850FEB">
        <w:rPr>
          <w:rFonts w:ascii="Verdana" w:hAnsi="Verdana"/>
          <w:sz w:val="22"/>
          <w:szCs w:val="22"/>
        </w:rPr>
        <w:t>4</w:t>
      </w:r>
      <w:r w:rsidR="009B09B7">
        <w:rPr>
          <w:rFonts w:ascii="Verdana" w:hAnsi="Verdana"/>
          <w:sz w:val="22"/>
          <w:szCs w:val="22"/>
        </w:rPr>
        <w:t xml:space="preserve">. </w:t>
      </w:r>
      <w:r w:rsidR="00850FEB">
        <w:rPr>
          <w:rFonts w:ascii="Verdana" w:hAnsi="Verdana"/>
          <w:sz w:val="22"/>
          <w:szCs w:val="22"/>
        </w:rPr>
        <w:t>október</w:t>
      </w:r>
      <w:r w:rsidR="009B09B7">
        <w:rPr>
          <w:rFonts w:ascii="Verdana" w:hAnsi="Verdana"/>
          <w:sz w:val="22"/>
          <w:szCs w:val="22"/>
        </w:rPr>
        <w:t xml:space="preserve"> 2022</w:t>
      </w:r>
      <w:r>
        <w:rPr>
          <w:rFonts w:ascii="Verdana" w:hAnsi="Verdana"/>
          <w:sz w:val="22"/>
          <w:szCs w:val="22"/>
        </w:rPr>
        <w:t>. Kærandi er</w:t>
      </w:r>
      <w:r>
        <w:t xml:space="preserve"> </w:t>
      </w:r>
      <w:r w:rsidR="00850FEB">
        <w:rPr>
          <w:rFonts w:ascii="Verdana" w:hAnsi="Verdana"/>
          <w:sz w:val="22"/>
          <w:szCs w:val="22"/>
        </w:rPr>
        <w:t>körfuknattleikssamband Íslands</w:t>
      </w:r>
      <w:r>
        <w:rPr>
          <w:rFonts w:ascii="Verdana" w:hAnsi="Verdana"/>
          <w:sz w:val="22"/>
          <w:szCs w:val="22"/>
        </w:rPr>
        <w:t xml:space="preserve">, kt. </w:t>
      </w:r>
      <w:r w:rsidR="00850FEB">
        <w:rPr>
          <w:rFonts w:ascii="Verdana" w:hAnsi="Verdana"/>
          <w:sz w:val="22"/>
          <w:szCs w:val="22"/>
        </w:rPr>
        <w:t>710169</w:t>
      </w:r>
      <w:r w:rsidR="009B09B7">
        <w:rPr>
          <w:rFonts w:ascii="Verdana" w:hAnsi="Verdana"/>
          <w:sz w:val="22"/>
          <w:szCs w:val="22"/>
        </w:rPr>
        <w:t>-</w:t>
      </w:r>
      <w:r w:rsidR="00850FEB">
        <w:rPr>
          <w:rFonts w:ascii="Verdana" w:hAnsi="Verdana"/>
          <w:sz w:val="22"/>
          <w:szCs w:val="22"/>
        </w:rPr>
        <w:t>1369</w:t>
      </w:r>
      <w:r>
        <w:rPr>
          <w:rFonts w:ascii="Verdana" w:hAnsi="Verdana"/>
          <w:sz w:val="22"/>
          <w:szCs w:val="22"/>
        </w:rPr>
        <w:t xml:space="preserve">, </w:t>
      </w:r>
      <w:r w:rsidR="00850FEB">
        <w:rPr>
          <w:rFonts w:ascii="Verdana" w:hAnsi="Verdana"/>
          <w:sz w:val="22"/>
          <w:szCs w:val="22"/>
        </w:rPr>
        <w:t>Engjavegi 6</w:t>
      </w:r>
      <w:r>
        <w:rPr>
          <w:rFonts w:ascii="Verdana" w:hAnsi="Verdana"/>
          <w:sz w:val="22"/>
          <w:szCs w:val="22"/>
        </w:rPr>
        <w:t xml:space="preserve">, </w:t>
      </w:r>
      <w:r w:rsidR="009B09B7">
        <w:rPr>
          <w:rFonts w:ascii="Verdana" w:hAnsi="Verdana"/>
          <w:sz w:val="22"/>
          <w:szCs w:val="22"/>
        </w:rPr>
        <w:t>10</w:t>
      </w:r>
      <w:r w:rsidR="00850FEB">
        <w:rPr>
          <w:rFonts w:ascii="Verdana" w:hAnsi="Verdana"/>
          <w:sz w:val="22"/>
          <w:szCs w:val="22"/>
        </w:rPr>
        <w:t>4</w:t>
      </w:r>
      <w:r w:rsidR="009B09B7">
        <w:rPr>
          <w:rFonts w:ascii="Verdana" w:hAnsi="Verdana"/>
          <w:sz w:val="22"/>
          <w:szCs w:val="22"/>
        </w:rPr>
        <w:t xml:space="preserve"> Reykjavík</w:t>
      </w:r>
      <w:r>
        <w:rPr>
          <w:rFonts w:ascii="Verdana" w:hAnsi="Verdana"/>
          <w:sz w:val="22"/>
          <w:szCs w:val="22"/>
        </w:rPr>
        <w:t>.</w:t>
      </w:r>
    </w:p>
    <w:p w14:paraId="7F6FB1AE" w14:textId="3B3D7C8D" w:rsidR="00D74C24" w:rsidRDefault="00D74C24" w:rsidP="00D74C24">
      <w:pPr>
        <w:spacing w:line="360" w:lineRule="auto"/>
        <w:jc w:val="both"/>
        <w:rPr>
          <w:rFonts w:ascii="Verdana" w:hAnsi="Verdana"/>
          <w:sz w:val="22"/>
          <w:szCs w:val="22"/>
        </w:rPr>
      </w:pPr>
      <w:r>
        <w:rPr>
          <w:rFonts w:ascii="Verdana" w:hAnsi="Verdana"/>
          <w:sz w:val="22"/>
          <w:szCs w:val="22"/>
        </w:rPr>
        <w:tab/>
        <w:t>Kær</w:t>
      </w:r>
      <w:r w:rsidR="00850FEB">
        <w:rPr>
          <w:rFonts w:ascii="Verdana" w:hAnsi="Verdana"/>
          <w:sz w:val="22"/>
          <w:szCs w:val="22"/>
        </w:rPr>
        <w:t>ð eru ummæli</w:t>
      </w:r>
      <w:r>
        <w:rPr>
          <w:rFonts w:ascii="Verdana" w:hAnsi="Verdana"/>
          <w:sz w:val="22"/>
          <w:szCs w:val="22"/>
        </w:rPr>
        <w:t xml:space="preserve"> </w:t>
      </w:r>
      <w:r w:rsidR="00850FEB">
        <w:rPr>
          <w:rFonts w:ascii="Verdana" w:hAnsi="Verdana"/>
          <w:sz w:val="22"/>
          <w:szCs w:val="22"/>
        </w:rPr>
        <w:t xml:space="preserve">eftir leik Hattar og Njarðvíkur í Subwaydeild karla </w:t>
      </w:r>
      <w:r>
        <w:rPr>
          <w:rFonts w:ascii="Verdana" w:hAnsi="Verdana"/>
          <w:sz w:val="22"/>
          <w:szCs w:val="22"/>
        </w:rPr>
        <w:t>sem fram fór</w:t>
      </w:r>
      <w:r w:rsidR="00D720A8">
        <w:rPr>
          <w:rFonts w:ascii="Verdana" w:hAnsi="Verdana"/>
          <w:sz w:val="22"/>
          <w:szCs w:val="22"/>
        </w:rPr>
        <w:t xml:space="preserve"> þann</w:t>
      </w:r>
      <w:r>
        <w:rPr>
          <w:rFonts w:ascii="Verdana" w:hAnsi="Verdana"/>
          <w:sz w:val="22"/>
          <w:szCs w:val="22"/>
        </w:rPr>
        <w:t xml:space="preserve"> </w:t>
      </w:r>
      <w:r w:rsidR="00D720A8">
        <w:rPr>
          <w:rFonts w:ascii="Verdana" w:hAnsi="Verdana"/>
          <w:sz w:val="22"/>
          <w:szCs w:val="22"/>
        </w:rPr>
        <w:t>13</w:t>
      </w:r>
      <w:r>
        <w:rPr>
          <w:rFonts w:ascii="Verdana" w:hAnsi="Verdana"/>
          <w:sz w:val="22"/>
          <w:szCs w:val="22"/>
        </w:rPr>
        <w:t xml:space="preserve">. </w:t>
      </w:r>
      <w:r w:rsidR="00D720A8">
        <w:rPr>
          <w:rFonts w:ascii="Verdana" w:hAnsi="Verdana"/>
          <w:sz w:val="22"/>
          <w:szCs w:val="22"/>
        </w:rPr>
        <w:t>október</w:t>
      </w:r>
      <w:r>
        <w:rPr>
          <w:rFonts w:ascii="Verdana" w:hAnsi="Verdana"/>
          <w:sz w:val="22"/>
          <w:szCs w:val="22"/>
        </w:rPr>
        <w:t xml:space="preserve"> 2022</w:t>
      </w:r>
      <w:r w:rsidR="00D720A8">
        <w:rPr>
          <w:rFonts w:ascii="Verdana" w:hAnsi="Verdana"/>
          <w:sz w:val="22"/>
          <w:szCs w:val="22"/>
        </w:rPr>
        <w:t>.</w:t>
      </w:r>
    </w:p>
    <w:p w14:paraId="57B786CE" w14:textId="7B4B2F6B" w:rsidR="00D74C24" w:rsidRDefault="00D74C24" w:rsidP="00D74C24">
      <w:pPr>
        <w:spacing w:line="360" w:lineRule="auto"/>
        <w:ind w:firstLine="720"/>
        <w:jc w:val="both"/>
        <w:rPr>
          <w:rFonts w:ascii="Verdana" w:hAnsi="Verdana"/>
          <w:sz w:val="22"/>
          <w:szCs w:val="22"/>
        </w:rPr>
      </w:pPr>
      <w:r>
        <w:rPr>
          <w:rFonts w:ascii="Verdana" w:hAnsi="Verdana"/>
          <w:sz w:val="22"/>
          <w:szCs w:val="22"/>
        </w:rPr>
        <w:t xml:space="preserve">Kærði er </w:t>
      </w:r>
      <w:r w:rsidR="00D720A8">
        <w:rPr>
          <w:rFonts w:ascii="Verdana" w:hAnsi="Verdana"/>
          <w:sz w:val="22"/>
          <w:szCs w:val="22"/>
        </w:rPr>
        <w:t>Viðar Örn Hafsteinsson</w:t>
      </w:r>
      <w:r>
        <w:rPr>
          <w:rFonts w:ascii="Verdana" w:hAnsi="Verdana"/>
          <w:sz w:val="22"/>
          <w:szCs w:val="22"/>
        </w:rPr>
        <w:t xml:space="preserve">, kt. </w:t>
      </w:r>
      <w:r w:rsidR="00D720A8">
        <w:rPr>
          <w:rFonts w:ascii="Verdana" w:hAnsi="Verdana"/>
          <w:sz w:val="22"/>
          <w:szCs w:val="22"/>
        </w:rPr>
        <w:t>060585</w:t>
      </w:r>
      <w:r w:rsidR="009B09B7">
        <w:rPr>
          <w:rFonts w:ascii="Verdana" w:hAnsi="Verdana"/>
          <w:sz w:val="22"/>
          <w:szCs w:val="22"/>
        </w:rPr>
        <w:t>-</w:t>
      </w:r>
      <w:r w:rsidR="00D720A8">
        <w:rPr>
          <w:rFonts w:ascii="Verdana" w:hAnsi="Verdana"/>
          <w:sz w:val="22"/>
          <w:szCs w:val="22"/>
        </w:rPr>
        <w:t>2539</w:t>
      </w:r>
      <w:r>
        <w:rPr>
          <w:rFonts w:ascii="Verdana" w:hAnsi="Verdana"/>
          <w:sz w:val="22"/>
          <w:szCs w:val="22"/>
        </w:rPr>
        <w:t xml:space="preserve">, </w:t>
      </w:r>
      <w:r w:rsidR="00D720A8">
        <w:rPr>
          <w:rFonts w:ascii="Verdana" w:hAnsi="Verdana"/>
          <w:sz w:val="22"/>
          <w:szCs w:val="22"/>
        </w:rPr>
        <w:t>Sólvöllum 5</w:t>
      </w:r>
      <w:r>
        <w:rPr>
          <w:rFonts w:ascii="Verdana" w:hAnsi="Verdana"/>
          <w:sz w:val="22"/>
          <w:szCs w:val="22"/>
        </w:rPr>
        <w:t xml:space="preserve">, </w:t>
      </w:r>
      <w:r w:rsidR="009B09B7">
        <w:rPr>
          <w:rFonts w:ascii="Verdana" w:hAnsi="Verdana"/>
          <w:sz w:val="22"/>
          <w:szCs w:val="22"/>
        </w:rPr>
        <w:t>7</w:t>
      </w:r>
      <w:r w:rsidR="00D720A8">
        <w:rPr>
          <w:rFonts w:ascii="Verdana" w:hAnsi="Verdana"/>
          <w:sz w:val="22"/>
          <w:szCs w:val="22"/>
        </w:rPr>
        <w:t>00</w:t>
      </w:r>
      <w:r>
        <w:rPr>
          <w:rFonts w:ascii="Verdana" w:hAnsi="Verdana"/>
          <w:sz w:val="22"/>
          <w:szCs w:val="22"/>
        </w:rPr>
        <w:t xml:space="preserve"> </w:t>
      </w:r>
      <w:r w:rsidR="00D720A8">
        <w:rPr>
          <w:rFonts w:ascii="Verdana" w:hAnsi="Verdana"/>
          <w:sz w:val="22"/>
          <w:szCs w:val="22"/>
        </w:rPr>
        <w:t>Egilsstöðum</w:t>
      </w:r>
      <w:r>
        <w:rPr>
          <w:rFonts w:ascii="Verdana" w:hAnsi="Verdana"/>
          <w:sz w:val="22"/>
          <w:szCs w:val="22"/>
        </w:rPr>
        <w:t>.</w:t>
      </w:r>
    </w:p>
    <w:p w14:paraId="36BB6913"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w:t>
      </w:r>
    </w:p>
    <w:p w14:paraId="4EBAC861" w14:textId="77777777" w:rsidR="00D74C24" w:rsidRDefault="00D74C24" w:rsidP="00D74C24">
      <w:pPr>
        <w:spacing w:line="360" w:lineRule="auto"/>
        <w:jc w:val="center"/>
        <w:rPr>
          <w:rFonts w:ascii="Verdana" w:hAnsi="Verdana"/>
          <w:b/>
          <w:sz w:val="22"/>
          <w:szCs w:val="22"/>
        </w:rPr>
      </w:pPr>
      <w:r>
        <w:rPr>
          <w:rFonts w:ascii="Verdana" w:hAnsi="Verdana"/>
          <w:b/>
          <w:sz w:val="22"/>
          <w:szCs w:val="22"/>
        </w:rPr>
        <w:t>Dómkröfur</w:t>
      </w:r>
    </w:p>
    <w:p w14:paraId="6EA62034" w14:textId="7A0AAA6F" w:rsidR="00D74C24" w:rsidRDefault="00D74C24" w:rsidP="00D74C24">
      <w:pPr>
        <w:spacing w:line="360" w:lineRule="auto"/>
        <w:jc w:val="both"/>
        <w:rPr>
          <w:rFonts w:ascii="Verdana" w:hAnsi="Verdana"/>
          <w:sz w:val="22"/>
          <w:szCs w:val="22"/>
        </w:rPr>
      </w:pPr>
      <w:r>
        <w:rPr>
          <w:rFonts w:ascii="Verdana" w:hAnsi="Verdana"/>
          <w:sz w:val="22"/>
          <w:szCs w:val="22"/>
        </w:rPr>
        <w:t xml:space="preserve">Kærandi krefst þess að kærði </w:t>
      </w:r>
      <w:r w:rsidR="00EA6672">
        <w:rPr>
          <w:rFonts w:ascii="Verdana" w:hAnsi="Verdana"/>
          <w:sz w:val="22"/>
          <w:szCs w:val="22"/>
        </w:rPr>
        <w:t>hljóti leikbann og frekari viðurlög, telji aga- og úrskurðarnefnd slíkt við hæfi,</w:t>
      </w:r>
      <w:r>
        <w:rPr>
          <w:rFonts w:ascii="Verdana" w:hAnsi="Verdana"/>
          <w:sz w:val="22"/>
          <w:szCs w:val="22"/>
        </w:rPr>
        <w:t xml:space="preserve"> vegna </w:t>
      </w:r>
      <w:r w:rsidR="00EA6672">
        <w:rPr>
          <w:rFonts w:ascii="Verdana" w:hAnsi="Verdana"/>
          <w:sz w:val="22"/>
          <w:szCs w:val="22"/>
        </w:rPr>
        <w:t>ummæla sinna eftir</w:t>
      </w:r>
      <w:r>
        <w:rPr>
          <w:rFonts w:ascii="Verdana" w:hAnsi="Verdana"/>
          <w:sz w:val="22"/>
          <w:szCs w:val="22"/>
        </w:rPr>
        <w:t xml:space="preserve"> nefnd</w:t>
      </w:r>
      <w:r w:rsidR="00EA6672">
        <w:rPr>
          <w:rFonts w:ascii="Verdana" w:hAnsi="Verdana"/>
          <w:sz w:val="22"/>
          <w:szCs w:val="22"/>
        </w:rPr>
        <w:t>an</w:t>
      </w:r>
      <w:r>
        <w:rPr>
          <w:rFonts w:ascii="Verdana" w:hAnsi="Verdana"/>
          <w:sz w:val="22"/>
          <w:szCs w:val="22"/>
        </w:rPr>
        <w:t xml:space="preserve"> leik</w:t>
      </w:r>
      <w:r w:rsidR="00EA6672">
        <w:rPr>
          <w:rFonts w:ascii="Verdana" w:hAnsi="Verdana"/>
          <w:sz w:val="22"/>
          <w:szCs w:val="22"/>
        </w:rPr>
        <w:t xml:space="preserve">. Þá krefst kærandi þess að </w:t>
      </w:r>
      <w:r w:rsidR="006877A9">
        <w:rPr>
          <w:rFonts w:ascii="Verdana" w:hAnsi="Verdana"/>
          <w:sz w:val="22"/>
          <w:szCs w:val="22"/>
        </w:rPr>
        <w:t>ábyrgð félags kærða verði skoðuð.</w:t>
      </w:r>
    </w:p>
    <w:p w14:paraId="5797A7A3" w14:textId="768DC0EC" w:rsidR="00347B01" w:rsidRDefault="00347B01" w:rsidP="00D74C24">
      <w:pPr>
        <w:spacing w:line="360" w:lineRule="auto"/>
        <w:jc w:val="both"/>
        <w:rPr>
          <w:rFonts w:ascii="Verdana" w:hAnsi="Verdana"/>
          <w:sz w:val="22"/>
          <w:szCs w:val="22"/>
        </w:rPr>
      </w:pPr>
      <w:r>
        <w:rPr>
          <w:rFonts w:ascii="Verdana" w:hAnsi="Verdana"/>
          <w:sz w:val="22"/>
          <w:szCs w:val="22"/>
        </w:rPr>
        <w:tab/>
        <w:t xml:space="preserve">Hinn kærði </w:t>
      </w:r>
      <w:r w:rsidR="006877A9">
        <w:rPr>
          <w:rFonts w:ascii="Verdana" w:hAnsi="Verdana"/>
          <w:sz w:val="22"/>
          <w:szCs w:val="22"/>
        </w:rPr>
        <w:t>krefst þess aðallega að vera sýknaður af kröfum kæranda en til vara að agaviðurlögum verði ekki beitt en verði þeim beitt verði þau takmörkuð við ávítur eða áminningu.</w:t>
      </w:r>
    </w:p>
    <w:p w14:paraId="6DDDA8BE"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III</w:t>
      </w:r>
      <w:r>
        <w:rPr>
          <w:rFonts w:ascii="Verdana" w:hAnsi="Verdana"/>
          <w:sz w:val="22"/>
          <w:szCs w:val="22"/>
        </w:rPr>
        <w:t>.</w:t>
      </w:r>
    </w:p>
    <w:p w14:paraId="6B9F6C3E" w14:textId="317BA785" w:rsidR="00D74C24" w:rsidRDefault="00347B01" w:rsidP="00D74C24">
      <w:pPr>
        <w:spacing w:line="360" w:lineRule="auto"/>
        <w:jc w:val="center"/>
        <w:rPr>
          <w:rFonts w:ascii="Verdana" w:hAnsi="Verdana"/>
          <w:b/>
          <w:sz w:val="22"/>
          <w:szCs w:val="22"/>
        </w:rPr>
      </w:pPr>
      <w:r>
        <w:rPr>
          <w:rFonts w:ascii="Verdana" w:hAnsi="Verdana"/>
          <w:b/>
          <w:sz w:val="22"/>
          <w:szCs w:val="22"/>
        </w:rPr>
        <w:t>Málsástæður og lagarök kæranda</w:t>
      </w:r>
    </w:p>
    <w:p w14:paraId="46FB36E5" w14:textId="77777777" w:rsidR="00395108" w:rsidRDefault="00395108" w:rsidP="00570E48">
      <w:pPr>
        <w:pStyle w:val="Heading1"/>
      </w:pPr>
      <w:r>
        <w:lastRenderedPageBreak/>
        <w:t>Að loknum leik Hattar og Hattar og Njarðvíkur í Subwaydeild karla fimmtudaginn 13. október 2022, þar sem Njarðvík vann 86-91 sigur voru eftirfarandi ummæli höfð eftir kærða í viðtali á Stöð 2 Sport og Vísi:</w:t>
      </w:r>
    </w:p>
    <w:p w14:paraId="766C180F" w14:textId="77777777" w:rsidR="00395108" w:rsidRDefault="00395108" w:rsidP="00570E48">
      <w:pPr>
        <w:pStyle w:val="Heading1"/>
      </w:pPr>
    </w:p>
    <w:p w14:paraId="0305F726" w14:textId="77777777" w:rsidR="00395108" w:rsidRPr="00395108" w:rsidRDefault="00395108" w:rsidP="00395108">
      <w:pPr>
        <w:pStyle w:val="Heading1"/>
        <w:ind w:left="567" w:right="567"/>
        <w:rPr>
          <w:sz w:val="20"/>
          <w:szCs w:val="20"/>
        </w:rPr>
      </w:pPr>
      <w:r w:rsidRPr="00395108">
        <w:rPr>
          <w:sz w:val="20"/>
          <w:szCs w:val="20"/>
        </w:rPr>
        <w:t>„Það er komið. Körfuboltasamband Reykjavíkur, dómarar og aðrir sem koma</w:t>
      </w:r>
    </w:p>
    <w:p w14:paraId="16E71C03" w14:textId="77777777" w:rsidR="00395108" w:rsidRPr="00395108" w:rsidRDefault="00395108" w:rsidP="00395108">
      <w:pPr>
        <w:pStyle w:val="Heading1"/>
        <w:ind w:left="567" w:right="567"/>
        <w:rPr>
          <w:sz w:val="20"/>
          <w:szCs w:val="20"/>
        </w:rPr>
      </w:pPr>
      <w:r w:rsidRPr="00395108">
        <w:rPr>
          <w:sz w:val="20"/>
          <w:szCs w:val="20"/>
        </w:rPr>
        <w:t>að körfubolta hér á Íslandi hafa sýnt okkur nógu mikla vanvirðingu til að búið</w:t>
      </w:r>
    </w:p>
    <w:p w14:paraId="3B2A6334" w14:textId="77777777" w:rsidR="00395108" w:rsidRPr="00395108" w:rsidRDefault="00395108" w:rsidP="00395108">
      <w:pPr>
        <w:pStyle w:val="Heading1"/>
        <w:ind w:left="567" w:right="567"/>
        <w:rPr>
          <w:sz w:val="20"/>
          <w:szCs w:val="20"/>
        </w:rPr>
      </w:pPr>
      <w:r w:rsidRPr="00395108">
        <w:rPr>
          <w:sz w:val="20"/>
          <w:szCs w:val="20"/>
        </w:rPr>
        <w:t>sé að kveikja í okkur. Það er komið gott af þessu bulli og við munum svara því</w:t>
      </w:r>
    </w:p>
    <w:p w14:paraId="642C90A3" w14:textId="77777777" w:rsidR="00395108" w:rsidRPr="00395108" w:rsidRDefault="00395108" w:rsidP="00395108">
      <w:pPr>
        <w:pStyle w:val="Heading1"/>
        <w:ind w:left="567" w:right="567"/>
        <w:rPr>
          <w:sz w:val="20"/>
          <w:szCs w:val="20"/>
        </w:rPr>
      </w:pPr>
      <w:r w:rsidRPr="00395108">
        <w:rPr>
          <w:sz w:val="20"/>
          <w:szCs w:val="20"/>
        </w:rPr>
        <w:t>inni á vellinum. Við vældum of mikið framan af og vorum kannski of litlir í okkur</w:t>
      </w:r>
    </w:p>
    <w:p w14:paraId="1CB5B9C0" w14:textId="77777777" w:rsidR="00395108" w:rsidRPr="00395108" w:rsidRDefault="00395108" w:rsidP="00395108">
      <w:pPr>
        <w:pStyle w:val="Heading1"/>
        <w:ind w:left="567" w:right="567"/>
        <w:rPr>
          <w:sz w:val="20"/>
          <w:szCs w:val="20"/>
        </w:rPr>
      </w:pPr>
      <w:r w:rsidRPr="00395108">
        <w:rPr>
          <w:sz w:val="20"/>
          <w:szCs w:val="20"/>
        </w:rPr>
        <w:t>en þetta er skítaframkoma og henni verður bara svarað með frammistöðu.“</w:t>
      </w:r>
    </w:p>
    <w:p w14:paraId="23701CE3" w14:textId="77777777" w:rsidR="00395108" w:rsidRPr="00395108" w:rsidRDefault="00395108" w:rsidP="00395108">
      <w:pPr>
        <w:pStyle w:val="Heading1"/>
        <w:ind w:left="567" w:right="567"/>
        <w:rPr>
          <w:sz w:val="20"/>
          <w:szCs w:val="20"/>
        </w:rPr>
      </w:pPr>
    </w:p>
    <w:p w14:paraId="02A3A9E2" w14:textId="08579808" w:rsidR="00395108" w:rsidRPr="00395108" w:rsidRDefault="00395108" w:rsidP="00395108">
      <w:pPr>
        <w:pStyle w:val="Heading1"/>
        <w:ind w:left="567" w:right="567"/>
        <w:rPr>
          <w:sz w:val="20"/>
          <w:szCs w:val="20"/>
        </w:rPr>
      </w:pPr>
      <w:r w:rsidRPr="00395108">
        <w:rPr>
          <w:sz w:val="20"/>
          <w:szCs w:val="20"/>
        </w:rPr>
        <w:t>„Þú hlýtur að hafa séð það. Það var bara verið að verja annað liðið á vellinum</w:t>
      </w:r>
    </w:p>
    <w:p w14:paraId="5BB9003E" w14:textId="77777777" w:rsidR="00395108" w:rsidRPr="00395108" w:rsidRDefault="00395108" w:rsidP="00395108">
      <w:pPr>
        <w:pStyle w:val="Heading1"/>
        <w:ind w:left="567" w:right="567"/>
        <w:rPr>
          <w:sz w:val="20"/>
          <w:szCs w:val="20"/>
        </w:rPr>
      </w:pPr>
      <w:r w:rsidRPr="00395108">
        <w:rPr>
          <w:sz w:val="20"/>
          <w:szCs w:val="20"/>
        </w:rPr>
        <w:t>eins og prinsessur. Við fengum ekki nokkurn skapaðan hlut. Síðan er manni</w:t>
      </w:r>
    </w:p>
    <w:p w14:paraId="7A508EF1" w14:textId="77777777" w:rsidR="00395108" w:rsidRPr="00395108" w:rsidRDefault="00395108" w:rsidP="00395108">
      <w:pPr>
        <w:pStyle w:val="Heading1"/>
        <w:ind w:left="567" w:right="567"/>
        <w:rPr>
          <w:sz w:val="20"/>
          <w:szCs w:val="20"/>
        </w:rPr>
      </w:pPr>
      <w:r w:rsidRPr="00395108">
        <w:rPr>
          <w:sz w:val="20"/>
          <w:szCs w:val="20"/>
        </w:rPr>
        <w:t>sagt að þegja um leið og maður talar við þessa menn, þeir eru litlir í sér. Það</w:t>
      </w:r>
    </w:p>
    <w:p w14:paraId="7F88AC8E" w14:textId="77777777" w:rsidR="00395108" w:rsidRPr="00395108" w:rsidRDefault="00395108" w:rsidP="00395108">
      <w:pPr>
        <w:pStyle w:val="Heading1"/>
        <w:ind w:left="567" w:right="567"/>
        <w:rPr>
          <w:sz w:val="20"/>
          <w:szCs w:val="20"/>
        </w:rPr>
      </w:pPr>
      <w:r w:rsidRPr="00395108">
        <w:rPr>
          <w:sz w:val="20"/>
          <w:szCs w:val="20"/>
        </w:rPr>
        <w:t>er ekki sama hver er. Ég get vælt undan því hér og fæ eflaust eitthvert píp fyrir</w:t>
      </w:r>
    </w:p>
    <w:p w14:paraId="3950D147" w14:textId="77777777" w:rsidR="00395108" w:rsidRPr="00395108" w:rsidRDefault="00395108" w:rsidP="00395108">
      <w:pPr>
        <w:pStyle w:val="Heading1"/>
        <w:ind w:left="567" w:right="567"/>
        <w:rPr>
          <w:sz w:val="20"/>
          <w:szCs w:val="20"/>
        </w:rPr>
      </w:pPr>
      <w:r w:rsidRPr="00395108">
        <w:rPr>
          <w:sz w:val="20"/>
          <w:szCs w:val="20"/>
        </w:rPr>
        <w:t>það. En við munum svara þessu inn á vellinum og mínir menn munu berja sig</w:t>
      </w:r>
    </w:p>
    <w:p w14:paraId="21C53E2A" w14:textId="671EECF5" w:rsidR="006877A9" w:rsidRPr="00395108" w:rsidRDefault="00395108" w:rsidP="00395108">
      <w:pPr>
        <w:pStyle w:val="Heading1"/>
        <w:ind w:left="567" w:right="567"/>
        <w:rPr>
          <w:sz w:val="20"/>
          <w:szCs w:val="20"/>
        </w:rPr>
      </w:pPr>
      <w:r w:rsidRPr="00395108">
        <w:rPr>
          <w:sz w:val="20"/>
          <w:szCs w:val="20"/>
        </w:rPr>
        <w:t>saman í því. Við erum fimm á móti átta.“</w:t>
      </w:r>
    </w:p>
    <w:p w14:paraId="5E6797C2" w14:textId="77777777" w:rsidR="00395108" w:rsidRDefault="00395108" w:rsidP="00570E48">
      <w:pPr>
        <w:pStyle w:val="Heading1"/>
      </w:pPr>
    </w:p>
    <w:p w14:paraId="082DC5CB" w14:textId="53A512D1" w:rsidR="006B64D3" w:rsidRDefault="006B64D3" w:rsidP="00570E48">
      <w:pPr>
        <w:pStyle w:val="Heading1"/>
      </w:pPr>
      <w:r>
        <w:t>Með kæru fylgdi skjáskot af vefsíðunni visir.is þar sem ummæli kærða koma fram.</w:t>
      </w:r>
    </w:p>
    <w:p w14:paraId="11D14B59" w14:textId="77777777" w:rsidR="006B64D3" w:rsidRDefault="006B64D3" w:rsidP="00570E48">
      <w:pPr>
        <w:pStyle w:val="Heading1"/>
      </w:pPr>
    </w:p>
    <w:p w14:paraId="251A618F" w14:textId="5F09B0D2" w:rsidR="006877A9" w:rsidRDefault="00395108" w:rsidP="00570E48">
      <w:pPr>
        <w:pStyle w:val="Heading1"/>
      </w:pPr>
      <w:r>
        <w:t xml:space="preserve">Kærandi telur ummælin </w:t>
      </w:r>
      <w:r w:rsidR="0055458D">
        <w:t xml:space="preserve">vega gróflega að heiðri dómara og KKÍ og skaða þannig ímynd körfuknattleiks á Íslandi. </w:t>
      </w:r>
      <w:r w:rsidR="00083DE7">
        <w:t>Sérstaklega eru eftirfarandi ummæli nefnd:</w:t>
      </w:r>
    </w:p>
    <w:p w14:paraId="0BEC71AD" w14:textId="7D3CF26E" w:rsidR="00083DE7" w:rsidRDefault="00083DE7" w:rsidP="00083DE7"/>
    <w:p w14:paraId="2F242A09" w14:textId="5C26F1BC" w:rsidR="00083DE7" w:rsidRPr="00083DE7" w:rsidRDefault="00083DE7" w:rsidP="00083DE7">
      <w:pPr>
        <w:pStyle w:val="Heading1"/>
        <w:ind w:left="567" w:right="567"/>
        <w:rPr>
          <w:sz w:val="20"/>
          <w:szCs w:val="20"/>
        </w:rPr>
      </w:pPr>
      <w:r>
        <w:rPr>
          <w:sz w:val="20"/>
          <w:szCs w:val="20"/>
        </w:rPr>
        <w:t>„</w:t>
      </w:r>
      <w:r w:rsidRPr="00083DE7">
        <w:rPr>
          <w:sz w:val="20"/>
          <w:szCs w:val="20"/>
        </w:rPr>
        <w:t>Körfuboltasamband Reykjavíkur, dómarar og aðrir sem koma að körfubolta hér á</w:t>
      </w:r>
      <w:r>
        <w:rPr>
          <w:sz w:val="20"/>
          <w:szCs w:val="20"/>
        </w:rPr>
        <w:t xml:space="preserve"> </w:t>
      </w:r>
      <w:r w:rsidRPr="00083DE7">
        <w:rPr>
          <w:sz w:val="20"/>
          <w:szCs w:val="20"/>
        </w:rPr>
        <w:t>Íslandi hafa sýnt okkur nógu mikla vanvirðingu</w:t>
      </w:r>
      <w:r>
        <w:rPr>
          <w:sz w:val="20"/>
          <w:szCs w:val="20"/>
        </w:rPr>
        <w:t>.“</w:t>
      </w:r>
    </w:p>
    <w:p w14:paraId="196D79AF" w14:textId="143717A0" w:rsidR="00083DE7" w:rsidRPr="00083DE7" w:rsidRDefault="00083DE7" w:rsidP="00083DE7">
      <w:pPr>
        <w:pStyle w:val="Heading1"/>
        <w:ind w:left="567" w:right="567"/>
        <w:rPr>
          <w:sz w:val="20"/>
          <w:szCs w:val="20"/>
        </w:rPr>
      </w:pPr>
      <w:r>
        <w:rPr>
          <w:sz w:val="20"/>
          <w:szCs w:val="20"/>
        </w:rPr>
        <w:t>„</w:t>
      </w:r>
      <w:r w:rsidRPr="00083DE7">
        <w:rPr>
          <w:sz w:val="20"/>
          <w:szCs w:val="20"/>
        </w:rPr>
        <w:t>þetta er skítaframkoma</w:t>
      </w:r>
      <w:r>
        <w:rPr>
          <w:sz w:val="20"/>
          <w:szCs w:val="20"/>
        </w:rPr>
        <w:t>“</w:t>
      </w:r>
    </w:p>
    <w:p w14:paraId="17E1DCF5" w14:textId="5878F00C" w:rsidR="00083DE7" w:rsidRPr="00083DE7" w:rsidRDefault="00083DE7" w:rsidP="00083DE7">
      <w:pPr>
        <w:pStyle w:val="Heading1"/>
        <w:ind w:left="567" w:right="567"/>
        <w:rPr>
          <w:sz w:val="20"/>
          <w:szCs w:val="20"/>
        </w:rPr>
      </w:pPr>
      <w:r>
        <w:rPr>
          <w:sz w:val="20"/>
          <w:szCs w:val="20"/>
        </w:rPr>
        <w:t>„</w:t>
      </w:r>
      <w:r w:rsidRPr="00083DE7">
        <w:rPr>
          <w:sz w:val="20"/>
          <w:szCs w:val="20"/>
        </w:rPr>
        <w:t>Það var bara verið að verja annað liðið á vellinum eins og prinsessur.</w:t>
      </w:r>
      <w:r>
        <w:rPr>
          <w:sz w:val="20"/>
          <w:szCs w:val="20"/>
        </w:rPr>
        <w:t>“</w:t>
      </w:r>
    </w:p>
    <w:p w14:paraId="262D6CAF" w14:textId="68CC3A88" w:rsidR="00083DE7" w:rsidRPr="00083DE7" w:rsidRDefault="00083DE7" w:rsidP="00083DE7">
      <w:pPr>
        <w:pStyle w:val="Heading1"/>
        <w:ind w:left="567" w:right="567"/>
        <w:rPr>
          <w:sz w:val="20"/>
          <w:szCs w:val="20"/>
        </w:rPr>
      </w:pPr>
      <w:r>
        <w:rPr>
          <w:sz w:val="20"/>
          <w:szCs w:val="20"/>
        </w:rPr>
        <w:t>„</w:t>
      </w:r>
      <w:r w:rsidRPr="00083DE7">
        <w:rPr>
          <w:sz w:val="20"/>
          <w:szCs w:val="20"/>
        </w:rPr>
        <w:t>Við erum fimm á móti átta.</w:t>
      </w:r>
      <w:r>
        <w:rPr>
          <w:sz w:val="20"/>
          <w:szCs w:val="20"/>
        </w:rPr>
        <w:t>“</w:t>
      </w:r>
    </w:p>
    <w:p w14:paraId="66E2D811" w14:textId="77777777" w:rsidR="00395108" w:rsidRPr="00395108" w:rsidRDefault="00395108" w:rsidP="00395108"/>
    <w:p w14:paraId="3CC7110C" w14:textId="103C5DDF" w:rsidR="00083DE7" w:rsidRDefault="00083DE7" w:rsidP="00083DE7">
      <w:pPr>
        <w:pStyle w:val="Heading1"/>
      </w:pPr>
      <w:r>
        <w:t xml:space="preserve">Kærandi vísar til 2. mgr. 19. gr. laga KKÍ, þar sem segir að stjórn og/eða framkvæmdastjóri KKÍ líti eftir því að lög og reglugerðir KKÍ og leikreglur séu haldin og geta vísað brotum aðila til aga- og úrskurðarnefndar KKÍ. Í sérstökum tilfellum þegar lög þessi eða reglugerðir KKÍ eru ekki fullnægjandi geta þau tekið til skoðunar sjálfstætt brot aðila og beitt viðurlögum er getur í lögum þessum eða öðrum reglum KKÍ. Jafnframt vísar kærandi til 7. mgr. 8. gr. laga KKÍ þar sem kveðið er á um að sérhvert aðildarfélag skal bera ábyrgð á framkomu leikmanna, forráðamanna, félagsmanna og stuðningsmanna sinna og allra þeirra sem hafa hlutverki að gegna á vegum þess vegna ámælisverðrar eða óásættanlegrar </w:t>
      </w:r>
      <w:r>
        <w:lastRenderedPageBreak/>
        <w:t>framkomu þessara aðila innan vébanda KKÍ, og getur sætt viðurlögum sem nánar er kveðið á um í lögum þessum og reglugerðum KKÍ</w:t>
      </w:r>
      <w:r w:rsidR="008110DB">
        <w:t>.</w:t>
      </w:r>
    </w:p>
    <w:p w14:paraId="76E9F8A5" w14:textId="77777777" w:rsidR="008110DB" w:rsidRPr="008110DB" w:rsidRDefault="008110DB" w:rsidP="008110DB"/>
    <w:p w14:paraId="2698C289" w14:textId="77777777" w:rsidR="006B64D3" w:rsidRDefault="006B64D3" w:rsidP="006B64D3">
      <w:pPr>
        <w:pStyle w:val="Heading1"/>
      </w:pPr>
      <w:r>
        <w:t xml:space="preserve">Ummælum kærða er vísað til aga- og úrskurðarnefndar á grundvelli heimildar í 1. mgr. 14. gr. reglugerðar um aga- og úrskurðarmál en þar segir að stjórn og framkvæmdastjórn KKÍ skuli vísa til aga- og úrskurðarnefndar atvikum sem skaðað geta ímynd körfuknattleiks eða þeirra sem taka þátt í leiknum. Slík atvik hafa þá ekki komið fram í atvikaskýrslum dómara á leiknum en geta verið hvers kyns ósæmileg framkoma á leikstað eða á annan hátt opinberlega. Þegar talað er um opinberlega er átt við alla tegundir fjölmiðla; sjónvarpsmiðla, útvarpsmiðla, prentmiðla, netmiðla, heimasíður aðildarfélaga KKÍ og samfélagsmiðla. </w:t>
      </w:r>
    </w:p>
    <w:p w14:paraId="3DE040D4" w14:textId="77777777" w:rsidR="006B64D3" w:rsidRDefault="006B64D3" w:rsidP="006B64D3">
      <w:pPr>
        <w:pStyle w:val="Heading1"/>
      </w:pPr>
    </w:p>
    <w:p w14:paraId="4FE3CEAA" w14:textId="02680C19" w:rsidR="006B64D3" w:rsidRDefault="006B64D3" w:rsidP="006B64D3">
      <w:pPr>
        <w:pStyle w:val="Heading1"/>
      </w:pPr>
      <w:r>
        <w:t>Kröfu um agaviðurlög byggir kærandi á n. og o. liðum 1. mgr. 13. gr. reglugerðar um aga- og úrskurðarmál.</w:t>
      </w:r>
    </w:p>
    <w:p w14:paraId="7976BDD0" w14:textId="5B5CBBF6" w:rsidR="006B64D3" w:rsidRDefault="006B64D3" w:rsidP="00347B01">
      <w:pPr>
        <w:spacing w:line="360" w:lineRule="auto"/>
        <w:jc w:val="both"/>
        <w:rPr>
          <w:rFonts w:ascii="Verdana" w:hAnsi="Verdana"/>
          <w:b/>
          <w:sz w:val="22"/>
          <w:szCs w:val="22"/>
        </w:rPr>
      </w:pPr>
    </w:p>
    <w:p w14:paraId="17FD64F5" w14:textId="77777777" w:rsidR="006B64D3" w:rsidRDefault="006B64D3" w:rsidP="006B64D3">
      <w:pPr>
        <w:spacing w:line="360" w:lineRule="auto"/>
        <w:jc w:val="center"/>
        <w:rPr>
          <w:rFonts w:ascii="Verdana" w:hAnsi="Verdana"/>
          <w:b/>
          <w:sz w:val="22"/>
          <w:szCs w:val="22"/>
        </w:rPr>
      </w:pPr>
      <w:r>
        <w:rPr>
          <w:rFonts w:ascii="Verdana" w:hAnsi="Verdana"/>
          <w:b/>
          <w:sz w:val="22"/>
          <w:szCs w:val="22"/>
        </w:rPr>
        <w:t>IV.</w:t>
      </w:r>
    </w:p>
    <w:p w14:paraId="6F16D04F" w14:textId="6672ED6D" w:rsidR="006B64D3" w:rsidRDefault="006B64D3" w:rsidP="006B64D3">
      <w:pPr>
        <w:spacing w:line="360" w:lineRule="auto"/>
        <w:jc w:val="center"/>
        <w:rPr>
          <w:rFonts w:ascii="Verdana" w:hAnsi="Verdana"/>
          <w:b/>
          <w:sz w:val="22"/>
          <w:szCs w:val="22"/>
        </w:rPr>
      </w:pPr>
      <w:r>
        <w:rPr>
          <w:rFonts w:ascii="Verdana" w:hAnsi="Verdana"/>
          <w:b/>
          <w:sz w:val="22"/>
          <w:szCs w:val="22"/>
        </w:rPr>
        <w:t>Greinargerð kærða</w:t>
      </w:r>
    </w:p>
    <w:p w14:paraId="620B5792" w14:textId="1A9A25C8" w:rsidR="006B64D3" w:rsidRDefault="006B64D3" w:rsidP="006B64D3">
      <w:pPr>
        <w:spacing w:line="360" w:lineRule="auto"/>
        <w:jc w:val="both"/>
        <w:rPr>
          <w:rFonts w:ascii="Verdana" w:hAnsi="Verdana"/>
          <w:bCs/>
          <w:sz w:val="22"/>
          <w:szCs w:val="22"/>
        </w:rPr>
      </w:pPr>
      <w:r>
        <w:rPr>
          <w:rFonts w:ascii="Verdana" w:hAnsi="Verdana"/>
          <w:bCs/>
          <w:sz w:val="22"/>
          <w:szCs w:val="22"/>
        </w:rPr>
        <w:t xml:space="preserve">Þann </w:t>
      </w:r>
      <w:r w:rsidR="0018119D">
        <w:rPr>
          <w:rFonts w:ascii="Verdana" w:hAnsi="Verdana"/>
          <w:bCs/>
          <w:sz w:val="22"/>
          <w:szCs w:val="22"/>
        </w:rPr>
        <w:t>21. október 2022</w:t>
      </w:r>
      <w:r>
        <w:rPr>
          <w:rFonts w:ascii="Verdana" w:hAnsi="Verdana"/>
          <w:bCs/>
          <w:sz w:val="22"/>
          <w:szCs w:val="22"/>
        </w:rPr>
        <w:t xml:space="preserve"> barst aga- og úrskurðarnefnd </w:t>
      </w:r>
      <w:r w:rsidR="008110DB">
        <w:rPr>
          <w:rFonts w:ascii="Verdana" w:hAnsi="Verdana"/>
          <w:bCs/>
          <w:sz w:val="22"/>
          <w:szCs w:val="22"/>
        </w:rPr>
        <w:t xml:space="preserve">eftirfarandi </w:t>
      </w:r>
      <w:r>
        <w:rPr>
          <w:rFonts w:ascii="Verdana" w:hAnsi="Verdana"/>
          <w:bCs/>
          <w:sz w:val="22"/>
          <w:szCs w:val="22"/>
        </w:rPr>
        <w:t>greinargerð lögmanns kærða</w:t>
      </w:r>
      <w:r w:rsidR="008110DB">
        <w:rPr>
          <w:rFonts w:ascii="Verdana" w:hAnsi="Verdana"/>
          <w:bCs/>
          <w:sz w:val="22"/>
          <w:szCs w:val="22"/>
        </w:rPr>
        <w:t>:</w:t>
      </w:r>
    </w:p>
    <w:p w14:paraId="6852AC1F" w14:textId="46A2163A" w:rsidR="008110DB" w:rsidRDefault="008110DB" w:rsidP="006B64D3">
      <w:pPr>
        <w:spacing w:line="360" w:lineRule="auto"/>
        <w:jc w:val="both"/>
        <w:rPr>
          <w:rFonts w:ascii="Verdana" w:hAnsi="Verdana"/>
          <w:bCs/>
          <w:sz w:val="22"/>
          <w:szCs w:val="22"/>
        </w:rPr>
      </w:pPr>
    </w:p>
    <w:p w14:paraId="49B527D2" w14:textId="0D95485F"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Til undirritaðs lögmanns hefur leitað Viðar Örn Hafsteinsson, kt. 060585-2539, þjálfari</w:t>
      </w:r>
      <w:r>
        <w:rPr>
          <w:rFonts w:ascii="Verdana" w:hAnsi="Verdana"/>
          <w:bCs/>
          <w:sz w:val="22"/>
          <w:szCs w:val="22"/>
        </w:rPr>
        <w:t xml:space="preserve"> </w:t>
      </w:r>
      <w:r w:rsidRPr="008110DB">
        <w:rPr>
          <w:rFonts w:ascii="Verdana" w:hAnsi="Verdana"/>
          <w:bCs/>
          <w:sz w:val="22"/>
          <w:szCs w:val="22"/>
        </w:rPr>
        <w:t>körfuknattleiksliðs Hattar á Egilsstöðum. Með ódagsettri og óundirritaðri kæru</w:t>
      </w:r>
      <w:r>
        <w:rPr>
          <w:rFonts w:ascii="Verdana" w:hAnsi="Verdana"/>
          <w:bCs/>
          <w:sz w:val="22"/>
          <w:szCs w:val="22"/>
        </w:rPr>
        <w:t xml:space="preserve"> </w:t>
      </w:r>
      <w:r w:rsidRPr="008110DB">
        <w:rPr>
          <w:rFonts w:ascii="Verdana" w:hAnsi="Verdana"/>
          <w:bCs/>
          <w:sz w:val="22"/>
          <w:szCs w:val="22"/>
        </w:rPr>
        <w:t>Körfuknattleikssambands Íslands, sem send var umbjóðanda mínum í tölvupósti 14. október</w:t>
      </w:r>
      <w:r>
        <w:rPr>
          <w:rFonts w:ascii="Verdana" w:hAnsi="Verdana"/>
          <w:bCs/>
          <w:sz w:val="22"/>
          <w:szCs w:val="22"/>
        </w:rPr>
        <w:t xml:space="preserve"> </w:t>
      </w:r>
      <w:r w:rsidRPr="008110DB">
        <w:rPr>
          <w:rFonts w:ascii="Verdana" w:hAnsi="Verdana"/>
          <w:bCs/>
          <w:sz w:val="22"/>
          <w:szCs w:val="22"/>
        </w:rPr>
        <w:t>s.l. er umbjóðandi minn kærður og þar tilgreindum ummælum vísað til aga- og</w:t>
      </w:r>
      <w:r>
        <w:rPr>
          <w:rFonts w:ascii="Verdana" w:hAnsi="Verdana"/>
          <w:bCs/>
          <w:sz w:val="22"/>
          <w:szCs w:val="22"/>
        </w:rPr>
        <w:t xml:space="preserve"> </w:t>
      </w:r>
      <w:r w:rsidRPr="008110DB">
        <w:rPr>
          <w:rFonts w:ascii="Verdana" w:hAnsi="Verdana"/>
          <w:bCs/>
          <w:sz w:val="22"/>
          <w:szCs w:val="22"/>
        </w:rPr>
        <w:t>úrskurðarnefndar á grundvelli 19. greinar laga KKÍ og 14. gr. reglugerðar um aga- og</w:t>
      </w:r>
      <w:r>
        <w:rPr>
          <w:rFonts w:ascii="Verdana" w:hAnsi="Verdana"/>
          <w:bCs/>
          <w:sz w:val="22"/>
          <w:szCs w:val="22"/>
        </w:rPr>
        <w:t xml:space="preserve"> </w:t>
      </w:r>
      <w:r w:rsidRPr="008110DB">
        <w:rPr>
          <w:rFonts w:ascii="Verdana" w:hAnsi="Verdana"/>
          <w:bCs/>
          <w:sz w:val="22"/>
          <w:szCs w:val="22"/>
        </w:rPr>
        <w:t>úrskurðarnefnd.</w:t>
      </w:r>
    </w:p>
    <w:p w14:paraId="0F53EE3C" w14:textId="77777777" w:rsidR="008110DB" w:rsidRDefault="008110DB" w:rsidP="008110DB">
      <w:pPr>
        <w:spacing w:line="360" w:lineRule="auto"/>
        <w:jc w:val="both"/>
        <w:rPr>
          <w:rFonts w:ascii="Verdana" w:hAnsi="Verdana"/>
          <w:bCs/>
          <w:sz w:val="22"/>
          <w:szCs w:val="22"/>
        </w:rPr>
      </w:pPr>
    </w:p>
    <w:p w14:paraId="45C580A6" w14:textId="33062F5E" w:rsidR="008110DB" w:rsidRPr="0018119D" w:rsidRDefault="008110DB" w:rsidP="008110DB">
      <w:pPr>
        <w:spacing w:line="360" w:lineRule="auto"/>
        <w:jc w:val="both"/>
        <w:rPr>
          <w:rFonts w:ascii="Verdana" w:hAnsi="Verdana"/>
          <w:bCs/>
          <w:i/>
          <w:iCs/>
          <w:sz w:val="22"/>
          <w:szCs w:val="22"/>
        </w:rPr>
      </w:pPr>
      <w:r w:rsidRPr="0018119D">
        <w:rPr>
          <w:rFonts w:ascii="Verdana" w:hAnsi="Verdana"/>
          <w:bCs/>
          <w:i/>
          <w:iCs/>
          <w:sz w:val="22"/>
          <w:szCs w:val="22"/>
        </w:rPr>
        <w:t>Aðild íþróttafélagsins Hattar:</w:t>
      </w:r>
    </w:p>
    <w:p w14:paraId="44E54695" w14:textId="77777777"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Auk kröfugerðar á hendur umbjóðanda mínum segir í kærunni:</w:t>
      </w:r>
    </w:p>
    <w:p w14:paraId="26215F80" w14:textId="544B7DC7"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Einnig ber að skoða ábyrgð íþróttafélagsins Hattar sbr. 8. grein laga KKÍ</w:t>
      </w:r>
      <w:r w:rsidR="00680696">
        <w:rPr>
          <w:rFonts w:ascii="Verdana" w:hAnsi="Verdana"/>
          <w:bCs/>
          <w:sz w:val="22"/>
          <w:szCs w:val="22"/>
        </w:rPr>
        <w:t xml:space="preserve"> </w:t>
      </w:r>
      <w:r w:rsidRPr="008110DB">
        <w:rPr>
          <w:rFonts w:ascii="Verdana" w:hAnsi="Verdana"/>
          <w:bCs/>
          <w:sz w:val="22"/>
          <w:szCs w:val="22"/>
        </w:rPr>
        <w:t>sem segir</w:t>
      </w:r>
      <w:r w:rsidR="00680696">
        <w:rPr>
          <w:rFonts w:ascii="Verdana" w:hAnsi="Verdana"/>
          <w:bCs/>
          <w:sz w:val="22"/>
          <w:szCs w:val="22"/>
        </w:rPr>
        <w:t xml:space="preserve"> </w:t>
      </w:r>
      <w:r w:rsidRPr="008110DB">
        <w:rPr>
          <w:rFonts w:ascii="Verdana" w:hAnsi="Verdana"/>
          <w:bCs/>
          <w:sz w:val="22"/>
          <w:szCs w:val="22"/>
        </w:rPr>
        <w:t>m.a., „Sérhvert aðildarfélag skal bera ábyrgð á framkomu</w:t>
      </w:r>
      <w:r w:rsidR="00680696">
        <w:rPr>
          <w:rFonts w:ascii="Verdana" w:hAnsi="Verdana"/>
          <w:bCs/>
          <w:sz w:val="22"/>
          <w:szCs w:val="22"/>
        </w:rPr>
        <w:t xml:space="preserve"> </w:t>
      </w:r>
      <w:r w:rsidRPr="008110DB">
        <w:rPr>
          <w:rFonts w:ascii="Verdana" w:hAnsi="Verdana"/>
          <w:bCs/>
          <w:sz w:val="22"/>
          <w:szCs w:val="22"/>
        </w:rPr>
        <w:t>leikmanna, forráðamanna, félagsmanna og stuðningsmanna sinna og allra</w:t>
      </w:r>
      <w:r w:rsidR="00680696">
        <w:rPr>
          <w:rFonts w:ascii="Verdana" w:hAnsi="Verdana"/>
          <w:bCs/>
          <w:sz w:val="22"/>
          <w:szCs w:val="22"/>
        </w:rPr>
        <w:t xml:space="preserve"> </w:t>
      </w:r>
      <w:r w:rsidRPr="008110DB">
        <w:rPr>
          <w:rFonts w:ascii="Verdana" w:hAnsi="Verdana"/>
          <w:bCs/>
          <w:sz w:val="22"/>
          <w:szCs w:val="22"/>
        </w:rPr>
        <w:t>þeirra sem hafa</w:t>
      </w:r>
      <w:r w:rsidR="00680696">
        <w:rPr>
          <w:rFonts w:ascii="Verdana" w:hAnsi="Verdana"/>
          <w:bCs/>
          <w:sz w:val="22"/>
          <w:szCs w:val="22"/>
        </w:rPr>
        <w:t xml:space="preserve"> </w:t>
      </w:r>
      <w:r w:rsidRPr="008110DB">
        <w:rPr>
          <w:rFonts w:ascii="Verdana" w:hAnsi="Verdana"/>
          <w:bCs/>
          <w:sz w:val="22"/>
          <w:szCs w:val="22"/>
        </w:rPr>
        <w:t>hlutverki að gegna á vegum þess vegna ámælisverðrar eða</w:t>
      </w:r>
      <w:r w:rsidR="00680696">
        <w:rPr>
          <w:rFonts w:ascii="Verdana" w:hAnsi="Verdana"/>
          <w:bCs/>
          <w:sz w:val="22"/>
          <w:szCs w:val="22"/>
        </w:rPr>
        <w:t xml:space="preserve"> </w:t>
      </w:r>
      <w:r w:rsidRPr="008110DB">
        <w:rPr>
          <w:rFonts w:ascii="Verdana" w:hAnsi="Verdana"/>
          <w:bCs/>
          <w:sz w:val="22"/>
          <w:szCs w:val="22"/>
        </w:rPr>
        <w:t>óásættanlegrar</w:t>
      </w:r>
      <w:r w:rsidR="00680696">
        <w:rPr>
          <w:rFonts w:ascii="Verdana" w:hAnsi="Verdana"/>
          <w:bCs/>
          <w:sz w:val="22"/>
          <w:szCs w:val="22"/>
        </w:rPr>
        <w:t xml:space="preserve"> </w:t>
      </w:r>
      <w:r w:rsidRPr="008110DB">
        <w:rPr>
          <w:rFonts w:ascii="Verdana" w:hAnsi="Verdana"/>
          <w:bCs/>
          <w:sz w:val="22"/>
          <w:szCs w:val="22"/>
        </w:rPr>
        <w:t>framkomu þessara aðila innan vébanda KKÍ, og getur sætt</w:t>
      </w:r>
      <w:r w:rsidR="00680696">
        <w:rPr>
          <w:rFonts w:ascii="Verdana" w:hAnsi="Verdana"/>
          <w:bCs/>
          <w:sz w:val="22"/>
          <w:szCs w:val="22"/>
        </w:rPr>
        <w:t xml:space="preserve"> </w:t>
      </w:r>
      <w:r w:rsidRPr="008110DB">
        <w:rPr>
          <w:rFonts w:ascii="Verdana" w:hAnsi="Verdana"/>
          <w:bCs/>
          <w:sz w:val="22"/>
          <w:szCs w:val="22"/>
        </w:rPr>
        <w:t>viðurlögum sem nánar er kveðið á um í lögum þessum og reglugerðum KKÍ.”</w:t>
      </w:r>
    </w:p>
    <w:p w14:paraId="2D6F4C8A" w14:textId="50BA8F45"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lastRenderedPageBreak/>
        <w:t>Skýrt er hins vegar í kæru KKÍ að aðilar þessa máls eru tveir, kærandi KKÍ og kærði, Viðar</w:t>
      </w:r>
      <w:r w:rsidR="00EB3FCC">
        <w:rPr>
          <w:rFonts w:ascii="Verdana" w:hAnsi="Verdana"/>
          <w:bCs/>
          <w:sz w:val="22"/>
          <w:szCs w:val="22"/>
        </w:rPr>
        <w:t xml:space="preserve"> </w:t>
      </w:r>
      <w:r w:rsidRPr="008110DB">
        <w:rPr>
          <w:rFonts w:ascii="Verdana" w:hAnsi="Verdana"/>
          <w:bCs/>
          <w:sz w:val="22"/>
          <w:szCs w:val="22"/>
        </w:rPr>
        <w:t>Örn Hafsteinsson. Í ljósi þessa verður ekki tekið til varna af hálfu íþróttafélagsins Hattar enda</w:t>
      </w:r>
      <w:r w:rsidR="00EB3FCC">
        <w:rPr>
          <w:rFonts w:ascii="Verdana" w:hAnsi="Verdana"/>
          <w:bCs/>
          <w:sz w:val="22"/>
          <w:szCs w:val="22"/>
        </w:rPr>
        <w:t xml:space="preserve"> </w:t>
      </w:r>
      <w:r w:rsidRPr="008110DB">
        <w:rPr>
          <w:rFonts w:ascii="Verdana" w:hAnsi="Verdana"/>
          <w:bCs/>
          <w:sz w:val="22"/>
          <w:szCs w:val="22"/>
        </w:rPr>
        <w:t>var félagið ekki kært vegna ummælanna líkt og nauðsyn bæri til væri ætlun KKÍ að félagið</w:t>
      </w:r>
      <w:r w:rsidR="00EB3FCC">
        <w:rPr>
          <w:rFonts w:ascii="Verdana" w:hAnsi="Verdana"/>
          <w:bCs/>
          <w:sz w:val="22"/>
          <w:szCs w:val="22"/>
        </w:rPr>
        <w:t xml:space="preserve"> </w:t>
      </w:r>
      <w:r w:rsidRPr="008110DB">
        <w:rPr>
          <w:rFonts w:ascii="Verdana" w:hAnsi="Verdana"/>
          <w:bCs/>
          <w:sz w:val="22"/>
          <w:szCs w:val="22"/>
        </w:rPr>
        <w:t>þyrfti mögulega að sæta refsingu. Er því einsýnt að ekki beri að skoða ábyrgð íþróttafélagsins</w:t>
      </w:r>
      <w:r w:rsidR="00EB3FCC">
        <w:rPr>
          <w:rFonts w:ascii="Verdana" w:hAnsi="Verdana"/>
          <w:bCs/>
          <w:sz w:val="22"/>
          <w:szCs w:val="22"/>
        </w:rPr>
        <w:t xml:space="preserve"> </w:t>
      </w:r>
      <w:r w:rsidRPr="008110DB">
        <w:rPr>
          <w:rFonts w:ascii="Verdana" w:hAnsi="Verdana"/>
          <w:bCs/>
          <w:sz w:val="22"/>
          <w:szCs w:val="22"/>
        </w:rPr>
        <w:t>Hattar eins og mál þetta er lagt upp af hálfu kæranda. Kæranda hefði verið í lófa lagið að</w:t>
      </w:r>
      <w:r>
        <w:rPr>
          <w:rFonts w:ascii="Verdana" w:hAnsi="Verdana"/>
          <w:bCs/>
          <w:sz w:val="22"/>
          <w:szCs w:val="22"/>
        </w:rPr>
        <w:t xml:space="preserve"> </w:t>
      </w:r>
      <w:r w:rsidRPr="008110DB">
        <w:rPr>
          <w:rFonts w:ascii="Verdana" w:hAnsi="Verdana"/>
          <w:bCs/>
          <w:sz w:val="22"/>
          <w:szCs w:val="22"/>
        </w:rPr>
        <w:t>kæra félagið einnig ætlaðist hann til að því verði gerð refsing, líkt og hann hefur áður gert,</w:t>
      </w:r>
      <w:r>
        <w:rPr>
          <w:rFonts w:ascii="Verdana" w:hAnsi="Verdana"/>
          <w:bCs/>
          <w:sz w:val="22"/>
          <w:szCs w:val="22"/>
        </w:rPr>
        <w:t xml:space="preserve"> </w:t>
      </w:r>
      <w:r w:rsidRPr="008110DB">
        <w:rPr>
          <w:rFonts w:ascii="Verdana" w:hAnsi="Verdana"/>
          <w:bCs/>
          <w:sz w:val="22"/>
          <w:szCs w:val="22"/>
        </w:rPr>
        <w:t>t.d. í úrskurði frá 30. apríl 2014 þar sem bæði félag og leikmaður félags eru kærð vegna</w:t>
      </w:r>
      <w:r>
        <w:rPr>
          <w:rFonts w:ascii="Verdana" w:hAnsi="Verdana"/>
          <w:bCs/>
          <w:sz w:val="22"/>
          <w:szCs w:val="22"/>
        </w:rPr>
        <w:t xml:space="preserve"> </w:t>
      </w:r>
      <w:r w:rsidRPr="008110DB">
        <w:rPr>
          <w:rFonts w:ascii="Verdana" w:hAnsi="Verdana"/>
          <w:bCs/>
          <w:sz w:val="22"/>
          <w:szCs w:val="22"/>
        </w:rPr>
        <w:t>ummæla leikmanns.</w:t>
      </w:r>
    </w:p>
    <w:p w14:paraId="1B975CE8" w14:textId="77777777" w:rsidR="008110DB" w:rsidRDefault="008110DB" w:rsidP="008110DB">
      <w:pPr>
        <w:spacing w:line="360" w:lineRule="auto"/>
        <w:jc w:val="both"/>
        <w:rPr>
          <w:rFonts w:ascii="Verdana" w:hAnsi="Verdana"/>
          <w:bCs/>
          <w:sz w:val="22"/>
          <w:szCs w:val="22"/>
        </w:rPr>
      </w:pPr>
    </w:p>
    <w:p w14:paraId="21D81A4F" w14:textId="72B4C285" w:rsidR="008110DB" w:rsidRPr="0018119D" w:rsidRDefault="008110DB" w:rsidP="008110DB">
      <w:pPr>
        <w:spacing w:line="360" w:lineRule="auto"/>
        <w:jc w:val="both"/>
        <w:rPr>
          <w:rFonts w:ascii="Verdana" w:hAnsi="Verdana"/>
          <w:bCs/>
          <w:i/>
          <w:iCs/>
          <w:sz w:val="22"/>
          <w:szCs w:val="22"/>
        </w:rPr>
      </w:pPr>
      <w:r w:rsidRPr="0018119D">
        <w:rPr>
          <w:rFonts w:ascii="Verdana" w:hAnsi="Verdana"/>
          <w:bCs/>
          <w:i/>
          <w:iCs/>
          <w:sz w:val="22"/>
          <w:szCs w:val="22"/>
        </w:rPr>
        <w:t>Kröfur kærða:</w:t>
      </w:r>
    </w:p>
    <w:p w14:paraId="04470D4F" w14:textId="6971F82A"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Kærði krefst þess aðallega að vera sýknaður af kröfum kæranda en til vara er þess krafist að</w:t>
      </w:r>
      <w:r>
        <w:rPr>
          <w:rFonts w:ascii="Verdana" w:hAnsi="Verdana"/>
          <w:bCs/>
          <w:sz w:val="22"/>
          <w:szCs w:val="22"/>
        </w:rPr>
        <w:t xml:space="preserve"> </w:t>
      </w:r>
      <w:r w:rsidRPr="008110DB">
        <w:rPr>
          <w:rFonts w:ascii="Verdana" w:hAnsi="Verdana"/>
          <w:bCs/>
          <w:sz w:val="22"/>
          <w:szCs w:val="22"/>
        </w:rPr>
        <w:t>agaviðurlögum verði ekki beitt en verði þeim beitt verði þau takmörkuð</w:t>
      </w:r>
      <w:r>
        <w:rPr>
          <w:rFonts w:ascii="Verdana" w:hAnsi="Verdana"/>
          <w:bCs/>
          <w:sz w:val="22"/>
          <w:szCs w:val="22"/>
        </w:rPr>
        <w:t xml:space="preserve"> </w:t>
      </w:r>
      <w:r w:rsidRPr="008110DB">
        <w:rPr>
          <w:rFonts w:ascii="Verdana" w:hAnsi="Verdana"/>
          <w:bCs/>
          <w:sz w:val="22"/>
          <w:szCs w:val="22"/>
        </w:rPr>
        <w:t>við ávítur eða</w:t>
      </w:r>
      <w:r>
        <w:rPr>
          <w:rFonts w:ascii="Verdana" w:hAnsi="Verdana"/>
          <w:bCs/>
          <w:sz w:val="22"/>
          <w:szCs w:val="22"/>
        </w:rPr>
        <w:t xml:space="preserve"> </w:t>
      </w:r>
      <w:r w:rsidRPr="008110DB">
        <w:rPr>
          <w:rFonts w:ascii="Verdana" w:hAnsi="Verdana"/>
          <w:bCs/>
          <w:sz w:val="22"/>
          <w:szCs w:val="22"/>
        </w:rPr>
        <w:t>áminningu.</w:t>
      </w:r>
    </w:p>
    <w:p w14:paraId="44D6778A" w14:textId="77777777" w:rsidR="008110DB" w:rsidRDefault="008110DB" w:rsidP="008110DB">
      <w:pPr>
        <w:spacing w:line="360" w:lineRule="auto"/>
        <w:jc w:val="both"/>
        <w:rPr>
          <w:rFonts w:ascii="Verdana" w:hAnsi="Verdana"/>
          <w:bCs/>
          <w:sz w:val="22"/>
          <w:szCs w:val="22"/>
        </w:rPr>
      </w:pPr>
    </w:p>
    <w:p w14:paraId="1D966799" w14:textId="18D3FC09" w:rsidR="008110DB" w:rsidRPr="0018119D" w:rsidRDefault="008110DB" w:rsidP="008110DB">
      <w:pPr>
        <w:spacing w:line="360" w:lineRule="auto"/>
        <w:jc w:val="both"/>
        <w:rPr>
          <w:rFonts w:ascii="Verdana" w:hAnsi="Verdana"/>
          <w:bCs/>
          <w:i/>
          <w:iCs/>
          <w:sz w:val="22"/>
          <w:szCs w:val="22"/>
        </w:rPr>
      </w:pPr>
      <w:r w:rsidRPr="0018119D">
        <w:rPr>
          <w:rFonts w:ascii="Verdana" w:hAnsi="Verdana"/>
          <w:bCs/>
          <w:i/>
          <w:iCs/>
          <w:sz w:val="22"/>
          <w:szCs w:val="22"/>
        </w:rPr>
        <w:t>Málsástæður kærða:</w:t>
      </w:r>
    </w:p>
    <w:p w14:paraId="02678D41" w14:textId="3E3ADC8E"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Á það er bent að í landinu ríkir málfrelsi og því ljóst að tilvísuð 14. gr. reglugerðar um aga-</w:t>
      </w:r>
      <w:r>
        <w:rPr>
          <w:rFonts w:ascii="Verdana" w:hAnsi="Verdana"/>
          <w:bCs/>
          <w:sz w:val="22"/>
          <w:szCs w:val="22"/>
        </w:rPr>
        <w:t xml:space="preserve"> </w:t>
      </w:r>
      <w:r w:rsidRPr="008110DB">
        <w:rPr>
          <w:rFonts w:ascii="Verdana" w:hAnsi="Verdana"/>
          <w:bCs/>
          <w:sz w:val="22"/>
          <w:szCs w:val="22"/>
        </w:rPr>
        <w:t>og úrskurðarmál er undantekning frá stjórnarskrárvörðu tjáningarfrelsi einstaklinga, þ.m.t.</w:t>
      </w:r>
      <w:r>
        <w:rPr>
          <w:rFonts w:ascii="Verdana" w:hAnsi="Verdana"/>
          <w:bCs/>
          <w:sz w:val="22"/>
          <w:szCs w:val="22"/>
        </w:rPr>
        <w:t xml:space="preserve"> </w:t>
      </w:r>
      <w:r w:rsidRPr="008110DB">
        <w:rPr>
          <w:rFonts w:ascii="Verdana" w:hAnsi="Verdana"/>
          <w:bCs/>
          <w:sz w:val="22"/>
          <w:szCs w:val="22"/>
        </w:rPr>
        <w:t>tapsárra þjálfara körfuknattleiksliða. Horfa þarf á regluna í því ljósi og skýra þröngt auk þess</w:t>
      </w:r>
      <w:r>
        <w:rPr>
          <w:rFonts w:ascii="Verdana" w:hAnsi="Verdana"/>
          <w:bCs/>
          <w:sz w:val="22"/>
          <w:szCs w:val="22"/>
        </w:rPr>
        <w:t xml:space="preserve"> </w:t>
      </w:r>
      <w:r w:rsidRPr="008110DB">
        <w:rPr>
          <w:rFonts w:ascii="Verdana" w:hAnsi="Verdana"/>
          <w:bCs/>
          <w:sz w:val="22"/>
          <w:szCs w:val="22"/>
        </w:rPr>
        <w:t>sem vafa þarf að meta kærða í hag.</w:t>
      </w:r>
    </w:p>
    <w:p w14:paraId="70A8306F" w14:textId="77777777" w:rsidR="008110DB" w:rsidRDefault="008110DB" w:rsidP="008110DB">
      <w:pPr>
        <w:spacing w:line="360" w:lineRule="auto"/>
        <w:jc w:val="both"/>
        <w:rPr>
          <w:rFonts w:ascii="Verdana" w:hAnsi="Verdana"/>
          <w:bCs/>
          <w:sz w:val="22"/>
          <w:szCs w:val="22"/>
        </w:rPr>
      </w:pPr>
    </w:p>
    <w:p w14:paraId="012807D0" w14:textId="7B8D23ED"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Kærði telur mikilvægt að skýra samhengi ummæla sinna, en nokkuð vantar upp á að hægt sé</w:t>
      </w:r>
      <w:r>
        <w:rPr>
          <w:rFonts w:ascii="Verdana" w:hAnsi="Verdana"/>
          <w:bCs/>
          <w:sz w:val="22"/>
          <w:szCs w:val="22"/>
        </w:rPr>
        <w:t xml:space="preserve"> </w:t>
      </w:r>
      <w:r w:rsidRPr="008110DB">
        <w:rPr>
          <w:rFonts w:ascii="Verdana" w:hAnsi="Verdana"/>
          <w:bCs/>
          <w:sz w:val="22"/>
          <w:szCs w:val="22"/>
        </w:rPr>
        <w:t>að átta sig á hvað það er við ummæli kærða umfram fjölmörg almenn óánægjuummæli</w:t>
      </w:r>
      <w:r>
        <w:rPr>
          <w:rFonts w:ascii="Verdana" w:hAnsi="Verdana"/>
          <w:bCs/>
          <w:sz w:val="22"/>
          <w:szCs w:val="22"/>
        </w:rPr>
        <w:t xml:space="preserve"> </w:t>
      </w:r>
      <w:r w:rsidRPr="008110DB">
        <w:rPr>
          <w:rFonts w:ascii="Verdana" w:hAnsi="Verdana"/>
          <w:bCs/>
          <w:sz w:val="22"/>
          <w:szCs w:val="22"/>
        </w:rPr>
        <w:t>körfuboltaþjálfara í gegnum tíðina sem ekki hafa ratað á borð aganefndar, sem valdi því að</w:t>
      </w:r>
      <w:r>
        <w:rPr>
          <w:rFonts w:ascii="Verdana" w:hAnsi="Verdana"/>
          <w:bCs/>
          <w:sz w:val="22"/>
          <w:szCs w:val="22"/>
        </w:rPr>
        <w:t xml:space="preserve"> </w:t>
      </w:r>
      <w:r w:rsidRPr="008110DB">
        <w:rPr>
          <w:rFonts w:ascii="Verdana" w:hAnsi="Verdana"/>
          <w:bCs/>
          <w:sz w:val="22"/>
          <w:szCs w:val="22"/>
        </w:rPr>
        <w:t>KKÍ telji umrædd ummæli skaða ímynd körfuknattleiks á Íslandi. Einna helst er að skilja á</w:t>
      </w:r>
      <w:r>
        <w:rPr>
          <w:rFonts w:ascii="Verdana" w:hAnsi="Verdana"/>
          <w:bCs/>
          <w:sz w:val="22"/>
          <w:szCs w:val="22"/>
        </w:rPr>
        <w:t xml:space="preserve"> </w:t>
      </w:r>
      <w:r w:rsidRPr="008110DB">
        <w:rPr>
          <w:rFonts w:ascii="Verdana" w:hAnsi="Verdana"/>
          <w:bCs/>
          <w:sz w:val="22"/>
          <w:szCs w:val="22"/>
        </w:rPr>
        <w:t>máltilbúnaði kæranda að þar sem ummælin séu nokkur sem látin eru falla í einu og sama</w:t>
      </w:r>
      <w:r>
        <w:rPr>
          <w:rFonts w:ascii="Verdana" w:hAnsi="Verdana"/>
          <w:bCs/>
          <w:sz w:val="22"/>
          <w:szCs w:val="22"/>
        </w:rPr>
        <w:t xml:space="preserve"> </w:t>
      </w:r>
      <w:r w:rsidRPr="008110DB">
        <w:rPr>
          <w:rFonts w:ascii="Verdana" w:hAnsi="Verdana"/>
          <w:bCs/>
          <w:sz w:val="22"/>
          <w:szCs w:val="22"/>
        </w:rPr>
        <w:t>viðtalinu, þá sé þar komin ástæða kæru kæranda.</w:t>
      </w:r>
    </w:p>
    <w:p w14:paraId="5FE2E38A" w14:textId="77777777" w:rsidR="008110DB" w:rsidRDefault="008110DB" w:rsidP="008110DB">
      <w:pPr>
        <w:spacing w:line="360" w:lineRule="auto"/>
        <w:jc w:val="both"/>
        <w:rPr>
          <w:rFonts w:ascii="Verdana" w:hAnsi="Verdana"/>
          <w:bCs/>
          <w:sz w:val="22"/>
          <w:szCs w:val="22"/>
        </w:rPr>
      </w:pPr>
    </w:p>
    <w:p w14:paraId="77C05E0C" w14:textId="5C69BF75" w:rsidR="008110DB" w:rsidRPr="0018119D" w:rsidRDefault="008110DB" w:rsidP="008110DB">
      <w:pPr>
        <w:spacing w:line="360" w:lineRule="auto"/>
        <w:jc w:val="both"/>
        <w:rPr>
          <w:rFonts w:ascii="Verdana" w:hAnsi="Verdana"/>
          <w:bCs/>
          <w:i/>
          <w:iCs/>
          <w:sz w:val="22"/>
          <w:szCs w:val="22"/>
        </w:rPr>
      </w:pPr>
      <w:r w:rsidRPr="0018119D">
        <w:rPr>
          <w:rFonts w:ascii="Verdana" w:hAnsi="Verdana"/>
          <w:bCs/>
          <w:i/>
          <w:iCs/>
          <w:sz w:val="22"/>
          <w:szCs w:val="22"/>
        </w:rPr>
        <w:t>Einstaka ummæli kærða</w:t>
      </w:r>
    </w:p>
    <w:p w14:paraId="4DA50DC2" w14:textId="1DE1042C" w:rsidR="008110DB" w:rsidRDefault="008110DB" w:rsidP="008110DB">
      <w:pPr>
        <w:spacing w:line="360" w:lineRule="auto"/>
        <w:jc w:val="both"/>
        <w:rPr>
          <w:rFonts w:ascii="Verdana" w:hAnsi="Verdana"/>
          <w:bCs/>
          <w:sz w:val="22"/>
          <w:szCs w:val="22"/>
        </w:rPr>
      </w:pPr>
      <w:r w:rsidRPr="008110DB">
        <w:rPr>
          <w:rFonts w:ascii="Verdana" w:hAnsi="Verdana"/>
          <w:bCs/>
          <w:sz w:val="22"/>
          <w:szCs w:val="22"/>
        </w:rPr>
        <w:t>Verður nú fjallað um hver og ein þeirra ummæla kærða sem kærandi nefnir sérstaklega í kæru</w:t>
      </w:r>
      <w:r>
        <w:rPr>
          <w:rFonts w:ascii="Verdana" w:hAnsi="Verdana"/>
          <w:bCs/>
          <w:sz w:val="22"/>
          <w:szCs w:val="22"/>
        </w:rPr>
        <w:t xml:space="preserve"> </w:t>
      </w:r>
      <w:r w:rsidRPr="008110DB">
        <w:rPr>
          <w:rFonts w:ascii="Verdana" w:hAnsi="Verdana"/>
          <w:bCs/>
          <w:sz w:val="22"/>
          <w:szCs w:val="22"/>
        </w:rPr>
        <w:t>sinni:</w:t>
      </w:r>
    </w:p>
    <w:p w14:paraId="09FB121E" w14:textId="77777777" w:rsidR="008110DB" w:rsidRPr="008110DB" w:rsidRDefault="008110DB" w:rsidP="008110DB">
      <w:pPr>
        <w:spacing w:line="360" w:lineRule="auto"/>
        <w:jc w:val="both"/>
        <w:rPr>
          <w:rFonts w:ascii="Verdana" w:hAnsi="Verdana"/>
          <w:bCs/>
          <w:sz w:val="22"/>
          <w:szCs w:val="22"/>
        </w:rPr>
      </w:pPr>
    </w:p>
    <w:p w14:paraId="17999A93" w14:textId="359E637D"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Fyrst skal telja til ummælin „Körfuboltasamband Reykjavíkur, dómarar og aðrir sem koma</w:t>
      </w:r>
      <w:r>
        <w:rPr>
          <w:rFonts w:ascii="Verdana" w:hAnsi="Verdana"/>
          <w:bCs/>
          <w:sz w:val="22"/>
          <w:szCs w:val="22"/>
        </w:rPr>
        <w:t xml:space="preserve"> </w:t>
      </w:r>
      <w:r w:rsidRPr="008110DB">
        <w:rPr>
          <w:rFonts w:ascii="Verdana" w:hAnsi="Verdana"/>
          <w:bCs/>
          <w:sz w:val="22"/>
          <w:szCs w:val="22"/>
        </w:rPr>
        <w:t xml:space="preserve">að körfubolta hér á Íslandi hafa sýnt okkur nógu mikla vanvirðingu“ og </w:t>
      </w:r>
      <w:r w:rsidRPr="008110DB">
        <w:rPr>
          <w:rFonts w:ascii="Verdana" w:hAnsi="Verdana"/>
          <w:bCs/>
          <w:sz w:val="22"/>
          <w:szCs w:val="22"/>
        </w:rPr>
        <w:lastRenderedPageBreak/>
        <w:t>„þetta er</w:t>
      </w:r>
      <w:r>
        <w:rPr>
          <w:rFonts w:ascii="Verdana" w:hAnsi="Verdana"/>
          <w:bCs/>
          <w:sz w:val="22"/>
          <w:szCs w:val="22"/>
        </w:rPr>
        <w:t xml:space="preserve"> </w:t>
      </w:r>
      <w:r w:rsidRPr="008110DB">
        <w:rPr>
          <w:rFonts w:ascii="Verdana" w:hAnsi="Verdana"/>
          <w:bCs/>
          <w:sz w:val="22"/>
          <w:szCs w:val="22"/>
        </w:rPr>
        <w:t>skítaframkoma“ Þessi ummæli skýrast af sömu atvikum svo um þau verður fjallað saman.</w:t>
      </w:r>
      <w:r>
        <w:rPr>
          <w:rFonts w:ascii="Verdana" w:hAnsi="Verdana"/>
          <w:bCs/>
          <w:sz w:val="22"/>
          <w:szCs w:val="22"/>
        </w:rPr>
        <w:t xml:space="preserve"> </w:t>
      </w:r>
      <w:r w:rsidRPr="008110DB">
        <w:rPr>
          <w:rFonts w:ascii="Verdana" w:hAnsi="Verdana"/>
          <w:bCs/>
          <w:sz w:val="22"/>
          <w:szCs w:val="22"/>
        </w:rPr>
        <w:t>Hér undir eru atburðir og atvik langt aftur í tíman og síður en svo bundin við þennan eina</w:t>
      </w:r>
      <w:r>
        <w:rPr>
          <w:rFonts w:ascii="Verdana" w:hAnsi="Verdana"/>
          <w:bCs/>
          <w:sz w:val="22"/>
          <w:szCs w:val="22"/>
        </w:rPr>
        <w:t xml:space="preserve"> </w:t>
      </w:r>
      <w:r w:rsidRPr="008110DB">
        <w:rPr>
          <w:rFonts w:ascii="Verdana" w:hAnsi="Verdana"/>
          <w:bCs/>
          <w:sz w:val="22"/>
          <w:szCs w:val="22"/>
        </w:rPr>
        <w:t>körfuboltaleik. Hér má í raun vísa til óánægju innan herbúða Hattar rúmlega áratug aftur í</w:t>
      </w:r>
      <w:r>
        <w:rPr>
          <w:rFonts w:ascii="Verdana" w:hAnsi="Verdana"/>
          <w:bCs/>
          <w:sz w:val="22"/>
          <w:szCs w:val="22"/>
        </w:rPr>
        <w:t xml:space="preserve"> </w:t>
      </w:r>
      <w:r w:rsidRPr="008110DB">
        <w:rPr>
          <w:rFonts w:ascii="Verdana" w:hAnsi="Verdana"/>
          <w:bCs/>
          <w:sz w:val="22"/>
          <w:szCs w:val="22"/>
        </w:rPr>
        <w:t>tíman, en undirritaður vann lögfræðiálit fyrir félagið á vormánuðum 2012 vegna samþykkta</w:t>
      </w:r>
      <w:r>
        <w:rPr>
          <w:rFonts w:ascii="Verdana" w:hAnsi="Verdana"/>
          <w:bCs/>
          <w:sz w:val="22"/>
          <w:szCs w:val="22"/>
        </w:rPr>
        <w:t xml:space="preserve"> </w:t>
      </w:r>
      <w:r w:rsidRPr="008110DB">
        <w:rPr>
          <w:rFonts w:ascii="Verdana" w:hAnsi="Verdana"/>
          <w:bCs/>
          <w:sz w:val="22"/>
          <w:szCs w:val="22"/>
        </w:rPr>
        <w:t>formannafundar KKÍ 27. apríl það ár varðandi takmarkanir á fjölda leikmanna liða sem koma</w:t>
      </w:r>
      <w:r>
        <w:rPr>
          <w:rFonts w:ascii="Verdana" w:hAnsi="Verdana"/>
          <w:bCs/>
          <w:sz w:val="22"/>
          <w:szCs w:val="22"/>
        </w:rPr>
        <w:t xml:space="preserve"> </w:t>
      </w:r>
      <w:r w:rsidRPr="008110DB">
        <w:rPr>
          <w:rFonts w:ascii="Verdana" w:hAnsi="Verdana"/>
          <w:bCs/>
          <w:sz w:val="22"/>
          <w:szCs w:val="22"/>
        </w:rPr>
        <w:t>frá löndum innan EES. Þrátt fyrir fyrirliggjandi lögfræðiálit um ólögmæti</w:t>
      </w:r>
      <w:r>
        <w:rPr>
          <w:rFonts w:ascii="Verdana" w:hAnsi="Verdana"/>
          <w:bCs/>
          <w:sz w:val="22"/>
          <w:szCs w:val="22"/>
        </w:rPr>
        <w:t xml:space="preserve"> </w:t>
      </w:r>
      <w:r w:rsidRPr="008110DB">
        <w:rPr>
          <w:rFonts w:ascii="Verdana" w:hAnsi="Verdana"/>
          <w:bCs/>
          <w:sz w:val="22"/>
          <w:szCs w:val="22"/>
        </w:rPr>
        <w:t>reglugerðarbreytinganna, sem voru almennt að frumkvæði liða á og við höfuðborgarsvæðið</w:t>
      </w:r>
      <w:r>
        <w:rPr>
          <w:rFonts w:ascii="Verdana" w:hAnsi="Verdana"/>
          <w:bCs/>
          <w:sz w:val="22"/>
          <w:szCs w:val="22"/>
        </w:rPr>
        <w:t xml:space="preserve"> </w:t>
      </w:r>
      <w:r w:rsidRPr="008110DB">
        <w:rPr>
          <w:rFonts w:ascii="Verdana" w:hAnsi="Verdana"/>
          <w:bCs/>
          <w:sz w:val="22"/>
          <w:szCs w:val="22"/>
        </w:rPr>
        <w:t>en í andstöðu við þorra liða á landsbyggðinni ákvað KKÍ og breyta reglum um hlutgengi</w:t>
      </w:r>
      <w:r>
        <w:rPr>
          <w:rFonts w:ascii="Verdana" w:hAnsi="Verdana"/>
          <w:bCs/>
          <w:sz w:val="22"/>
          <w:szCs w:val="22"/>
        </w:rPr>
        <w:t xml:space="preserve"> </w:t>
      </w:r>
      <w:r w:rsidRPr="008110DB">
        <w:rPr>
          <w:rFonts w:ascii="Verdana" w:hAnsi="Verdana"/>
          <w:bCs/>
          <w:sz w:val="22"/>
          <w:szCs w:val="22"/>
        </w:rPr>
        <w:t>erlendra leikmanna og var niðurstaðan ólöglegar takmarkanir á leikmenn innan EES, líkt og</w:t>
      </w:r>
      <w:r>
        <w:rPr>
          <w:rFonts w:ascii="Verdana" w:hAnsi="Verdana"/>
          <w:bCs/>
          <w:sz w:val="22"/>
          <w:szCs w:val="22"/>
        </w:rPr>
        <w:t xml:space="preserve"> </w:t>
      </w:r>
      <w:r w:rsidRPr="008110DB">
        <w:rPr>
          <w:rFonts w:ascii="Verdana" w:hAnsi="Verdana"/>
          <w:bCs/>
          <w:sz w:val="22"/>
          <w:szCs w:val="22"/>
        </w:rPr>
        <w:t>síðar var staðfest í rökstuddu áliti Eftirlitsstofnunar EFTA og viðurkennt af KKÍ sem í</w:t>
      </w:r>
      <w:r>
        <w:rPr>
          <w:rFonts w:ascii="Verdana" w:hAnsi="Verdana"/>
          <w:bCs/>
          <w:sz w:val="22"/>
          <w:szCs w:val="22"/>
        </w:rPr>
        <w:t xml:space="preserve"> </w:t>
      </w:r>
      <w:r w:rsidRPr="008110DB">
        <w:rPr>
          <w:rFonts w:ascii="Verdana" w:hAnsi="Verdana"/>
          <w:bCs/>
          <w:sz w:val="22"/>
          <w:szCs w:val="22"/>
        </w:rPr>
        <w:t>framhaldinu breyttu reglum á þá vegu að ríkisborgarar EES skyldu hafa sömu réttindi og</w:t>
      </w:r>
      <w:r>
        <w:rPr>
          <w:rFonts w:ascii="Verdana" w:hAnsi="Verdana"/>
          <w:bCs/>
          <w:sz w:val="22"/>
          <w:szCs w:val="22"/>
        </w:rPr>
        <w:t xml:space="preserve"> </w:t>
      </w:r>
      <w:r w:rsidRPr="008110DB">
        <w:rPr>
          <w:rFonts w:ascii="Verdana" w:hAnsi="Verdana"/>
          <w:bCs/>
          <w:sz w:val="22"/>
          <w:szCs w:val="22"/>
        </w:rPr>
        <w:t>íslenskir ríkisborgarar og þar með njóta þess jafnræðis sem tryggt er með EES samningnum,</w:t>
      </w:r>
      <w:r>
        <w:rPr>
          <w:rFonts w:ascii="Verdana" w:hAnsi="Verdana"/>
          <w:bCs/>
          <w:sz w:val="22"/>
          <w:szCs w:val="22"/>
        </w:rPr>
        <w:t xml:space="preserve"> </w:t>
      </w:r>
      <w:r w:rsidRPr="008110DB">
        <w:rPr>
          <w:rFonts w:ascii="Verdana" w:hAnsi="Verdana"/>
          <w:bCs/>
          <w:sz w:val="22"/>
          <w:szCs w:val="22"/>
        </w:rPr>
        <w:t>sbr. lög nr. 2/1993. Þrátt fyrir mótmæli Hattar og fleiri landsbyggðarliða var ákveðið af</w:t>
      </w:r>
      <w:r>
        <w:rPr>
          <w:rFonts w:ascii="Verdana" w:hAnsi="Verdana"/>
          <w:bCs/>
          <w:sz w:val="22"/>
          <w:szCs w:val="22"/>
        </w:rPr>
        <w:t xml:space="preserve"> </w:t>
      </w:r>
      <w:r w:rsidRPr="008110DB">
        <w:rPr>
          <w:rFonts w:ascii="Verdana" w:hAnsi="Verdana"/>
          <w:bCs/>
          <w:sz w:val="22"/>
          <w:szCs w:val="22"/>
        </w:rPr>
        <w:t>sambandinu, með að mati kærða, hagsmuni sunnanliða í forgrunni, að setja á nýja reglu sem</w:t>
      </w:r>
      <w:r>
        <w:rPr>
          <w:rFonts w:ascii="Verdana" w:hAnsi="Verdana"/>
          <w:bCs/>
          <w:sz w:val="22"/>
          <w:szCs w:val="22"/>
        </w:rPr>
        <w:t xml:space="preserve"> </w:t>
      </w:r>
      <w:r w:rsidRPr="008110DB">
        <w:rPr>
          <w:rFonts w:ascii="Verdana" w:hAnsi="Verdana"/>
          <w:bCs/>
          <w:sz w:val="22"/>
          <w:szCs w:val="22"/>
        </w:rPr>
        <w:t>mismuni einstaklingum innan EES. Einnig lá fyrir sú skoðun upphaflegs kvartanda til ESA,</w:t>
      </w:r>
      <w:r>
        <w:rPr>
          <w:rFonts w:ascii="Verdana" w:hAnsi="Verdana"/>
          <w:bCs/>
          <w:sz w:val="22"/>
          <w:szCs w:val="22"/>
        </w:rPr>
        <w:t xml:space="preserve"> </w:t>
      </w:r>
      <w:r w:rsidRPr="008110DB">
        <w:rPr>
          <w:rFonts w:ascii="Verdana" w:hAnsi="Verdana"/>
          <w:bCs/>
          <w:sz w:val="22"/>
          <w:szCs w:val="22"/>
        </w:rPr>
        <w:t>Bjarna Más Magnússonar doktors í lögum og prófessors við lagadeild Háskólans á Bifröst að</w:t>
      </w:r>
      <w:r>
        <w:rPr>
          <w:rFonts w:ascii="Verdana" w:hAnsi="Verdana"/>
          <w:bCs/>
          <w:sz w:val="22"/>
          <w:szCs w:val="22"/>
        </w:rPr>
        <w:t xml:space="preserve"> </w:t>
      </w:r>
      <w:r w:rsidRPr="008110DB">
        <w:rPr>
          <w:rFonts w:ascii="Verdana" w:hAnsi="Verdana"/>
          <w:bCs/>
          <w:sz w:val="22"/>
          <w:szCs w:val="22"/>
        </w:rPr>
        <w:t>með núverandi breytingu sé KKÍ aftur orðið brotlegt við EES og þar með landslög. Óumdeilt</w:t>
      </w:r>
      <w:r>
        <w:rPr>
          <w:rFonts w:ascii="Verdana" w:hAnsi="Verdana"/>
          <w:bCs/>
          <w:sz w:val="22"/>
          <w:szCs w:val="22"/>
        </w:rPr>
        <w:t xml:space="preserve"> </w:t>
      </w:r>
      <w:r w:rsidRPr="008110DB">
        <w:rPr>
          <w:rFonts w:ascii="Verdana" w:hAnsi="Verdana"/>
          <w:bCs/>
          <w:sz w:val="22"/>
          <w:szCs w:val="22"/>
        </w:rPr>
        <w:t>er að lið á landsbyggðinni eiga erfiðara um vik að sækja sér samkeppnishæfa íslenska</w:t>
      </w:r>
      <w:r>
        <w:rPr>
          <w:rFonts w:ascii="Verdana" w:hAnsi="Verdana"/>
          <w:bCs/>
          <w:sz w:val="22"/>
          <w:szCs w:val="22"/>
        </w:rPr>
        <w:t xml:space="preserve"> </w:t>
      </w:r>
      <w:r w:rsidRPr="008110DB">
        <w:rPr>
          <w:rFonts w:ascii="Verdana" w:hAnsi="Verdana"/>
          <w:bCs/>
          <w:sz w:val="22"/>
          <w:szCs w:val="22"/>
        </w:rPr>
        <w:t>leikmenn og telur kærði að þessi regla, sem að hans mati er ólögleg, sé í anda margs annars</w:t>
      </w:r>
      <w:r>
        <w:rPr>
          <w:rFonts w:ascii="Verdana" w:hAnsi="Verdana"/>
          <w:bCs/>
          <w:sz w:val="22"/>
          <w:szCs w:val="22"/>
        </w:rPr>
        <w:t xml:space="preserve"> </w:t>
      </w:r>
      <w:r w:rsidRPr="008110DB">
        <w:rPr>
          <w:rFonts w:ascii="Verdana" w:hAnsi="Verdana"/>
          <w:bCs/>
          <w:sz w:val="22"/>
          <w:szCs w:val="22"/>
        </w:rPr>
        <w:t>sem frá KKÍ hefur komið, í þágu liða í og í nágrenni við Reykjavík. Kærði sem og</w:t>
      </w:r>
      <w:r>
        <w:rPr>
          <w:rFonts w:ascii="Verdana" w:hAnsi="Verdana"/>
          <w:bCs/>
          <w:sz w:val="22"/>
          <w:szCs w:val="22"/>
        </w:rPr>
        <w:t xml:space="preserve"> </w:t>
      </w:r>
      <w:r w:rsidRPr="008110DB">
        <w:rPr>
          <w:rFonts w:ascii="Verdana" w:hAnsi="Verdana"/>
          <w:bCs/>
          <w:sz w:val="22"/>
          <w:szCs w:val="22"/>
        </w:rPr>
        <w:t>forsvarsmenn vinnuveitanda hans, íþróttafélagsins Hattar hafa ekki legið á þessum skoðunum</w:t>
      </w:r>
      <w:r>
        <w:rPr>
          <w:rFonts w:ascii="Verdana" w:hAnsi="Verdana"/>
          <w:bCs/>
          <w:sz w:val="22"/>
          <w:szCs w:val="22"/>
        </w:rPr>
        <w:t xml:space="preserve"> </w:t>
      </w:r>
      <w:r w:rsidRPr="008110DB">
        <w:rPr>
          <w:rFonts w:ascii="Verdana" w:hAnsi="Verdana"/>
          <w:bCs/>
          <w:sz w:val="22"/>
          <w:szCs w:val="22"/>
        </w:rPr>
        <w:t>sínum innan banda KKÍ.</w:t>
      </w:r>
    </w:p>
    <w:p w14:paraId="594131EB" w14:textId="77777777" w:rsidR="008110DB" w:rsidRDefault="008110DB" w:rsidP="008110DB">
      <w:pPr>
        <w:spacing w:line="360" w:lineRule="auto"/>
        <w:jc w:val="both"/>
        <w:rPr>
          <w:rFonts w:ascii="Verdana" w:hAnsi="Verdana"/>
          <w:bCs/>
          <w:sz w:val="22"/>
          <w:szCs w:val="22"/>
        </w:rPr>
      </w:pPr>
    </w:p>
    <w:p w14:paraId="7E27D15F" w14:textId="7053C889"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Þessu til viðbótar, sem skýrir meint „uppnefni“ Körfuknattleikssambands Íslands sem</w:t>
      </w:r>
      <w:r>
        <w:rPr>
          <w:rFonts w:ascii="Verdana" w:hAnsi="Verdana"/>
          <w:bCs/>
          <w:sz w:val="22"/>
          <w:szCs w:val="22"/>
        </w:rPr>
        <w:t xml:space="preserve"> </w:t>
      </w:r>
      <w:r w:rsidRPr="008110DB">
        <w:rPr>
          <w:rFonts w:ascii="Verdana" w:hAnsi="Verdana"/>
          <w:bCs/>
          <w:sz w:val="22"/>
          <w:szCs w:val="22"/>
        </w:rPr>
        <w:t>Körfuboltasamband Reykjavíkur eru nýleg atvik í samskiptum félags og sambands. Ber þar</w:t>
      </w:r>
      <w:r>
        <w:rPr>
          <w:rFonts w:ascii="Verdana" w:hAnsi="Verdana"/>
          <w:bCs/>
          <w:sz w:val="22"/>
          <w:szCs w:val="22"/>
        </w:rPr>
        <w:t xml:space="preserve"> </w:t>
      </w:r>
      <w:r w:rsidRPr="008110DB">
        <w:rPr>
          <w:rFonts w:ascii="Verdana" w:hAnsi="Verdana"/>
          <w:bCs/>
          <w:sz w:val="22"/>
          <w:szCs w:val="22"/>
        </w:rPr>
        <w:t>fyrst að nefna að KKÍ lagði hart að félaginu að mæta á blaðamannafund fyrir upphaf Subway</w:t>
      </w:r>
      <w:r>
        <w:rPr>
          <w:rFonts w:ascii="Verdana" w:hAnsi="Verdana"/>
          <w:bCs/>
          <w:sz w:val="22"/>
          <w:szCs w:val="22"/>
        </w:rPr>
        <w:t xml:space="preserve"> </w:t>
      </w:r>
      <w:r w:rsidRPr="008110DB">
        <w:rPr>
          <w:rFonts w:ascii="Verdana" w:hAnsi="Verdana"/>
          <w:bCs/>
          <w:sz w:val="22"/>
          <w:szCs w:val="22"/>
        </w:rPr>
        <w:t>deildarinnar. Óskum félagsins um að fá að mæta á fundinn með aðstoð fjarfundabúnaðar var</w:t>
      </w:r>
      <w:r>
        <w:rPr>
          <w:rFonts w:ascii="Verdana" w:hAnsi="Verdana"/>
          <w:bCs/>
          <w:sz w:val="22"/>
          <w:szCs w:val="22"/>
        </w:rPr>
        <w:t xml:space="preserve"> </w:t>
      </w:r>
      <w:r w:rsidRPr="008110DB">
        <w:rPr>
          <w:rFonts w:ascii="Verdana" w:hAnsi="Verdana"/>
          <w:bCs/>
          <w:sz w:val="22"/>
          <w:szCs w:val="22"/>
        </w:rPr>
        <w:t>hafnað og varð kærði að gjöra svo vel og fórna heilum virkum degi í ferðalag til og frá</w:t>
      </w:r>
      <w:r>
        <w:rPr>
          <w:rFonts w:ascii="Verdana" w:hAnsi="Verdana"/>
          <w:bCs/>
          <w:sz w:val="22"/>
          <w:szCs w:val="22"/>
        </w:rPr>
        <w:t xml:space="preserve"> </w:t>
      </w:r>
      <w:r w:rsidRPr="008110DB">
        <w:rPr>
          <w:rFonts w:ascii="Verdana" w:hAnsi="Verdana"/>
          <w:bCs/>
          <w:sz w:val="22"/>
          <w:szCs w:val="22"/>
        </w:rPr>
        <w:t>Reykjavík til að mæta á þennan blaðamannafund sem svo var ekki sóttur af fjórum af 12</w:t>
      </w:r>
      <w:r>
        <w:rPr>
          <w:rFonts w:ascii="Verdana" w:hAnsi="Verdana"/>
          <w:bCs/>
          <w:sz w:val="22"/>
          <w:szCs w:val="22"/>
        </w:rPr>
        <w:t xml:space="preserve"> </w:t>
      </w:r>
      <w:r w:rsidRPr="008110DB">
        <w:rPr>
          <w:rFonts w:ascii="Verdana" w:hAnsi="Verdana"/>
          <w:bCs/>
          <w:sz w:val="22"/>
          <w:szCs w:val="22"/>
        </w:rPr>
        <w:t>félögum deildarinnar, allt félög í innan við klukkustundar fjarlægð frá Laugardalnum. Þá</w:t>
      </w:r>
      <w:r>
        <w:rPr>
          <w:rFonts w:ascii="Verdana" w:hAnsi="Verdana"/>
          <w:bCs/>
          <w:sz w:val="22"/>
          <w:szCs w:val="22"/>
        </w:rPr>
        <w:t xml:space="preserve"> </w:t>
      </w:r>
      <w:r w:rsidRPr="008110DB">
        <w:rPr>
          <w:rFonts w:ascii="Verdana" w:hAnsi="Verdana"/>
          <w:bCs/>
          <w:sz w:val="22"/>
          <w:szCs w:val="22"/>
        </w:rPr>
        <w:t>verður ekki framhjá því litið að skv. 1. gr. laga KKÍ skal aðsetur og varnarþing sambandsins</w:t>
      </w:r>
      <w:r>
        <w:rPr>
          <w:rFonts w:ascii="Verdana" w:hAnsi="Verdana"/>
          <w:bCs/>
          <w:sz w:val="22"/>
          <w:szCs w:val="22"/>
        </w:rPr>
        <w:t xml:space="preserve"> </w:t>
      </w:r>
      <w:r w:rsidRPr="008110DB">
        <w:rPr>
          <w:rFonts w:ascii="Verdana" w:hAnsi="Verdana"/>
          <w:bCs/>
          <w:sz w:val="22"/>
          <w:szCs w:val="22"/>
        </w:rPr>
        <w:t>vera í Reykjavík.</w:t>
      </w:r>
    </w:p>
    <w:p w14:paraId="0BC54918" w14:textId="77777777" w:rsidR="008110DB" w:rsidRDefault="008110DB" w:rsidP="008110DB">
      <w:pPr>
        <w:spacing w:line="360" w:lineRule="auto"/>
        <w:jc w:val="both"/>
        <w:rPr>
          <w:rFonts w:ascii="Verdana" w:hAnsi="Verdana"/>
          <w:bCs/>
          <w:sz w:val="22"/>
          <w:szCs w:val="22"/>
        </w:rPr>
      </w:pPr>
    </w:p>
    <w:p w14:paraId="5A62AB72" w14:textId="53C6C6CB"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Eins má nefna að á s.l. ári hefur það í tvígang gerst að lið að sunnan hafa gefið leiki gegn</w:t>
      </w:r>
      <w:r>
        <w:rPr>
          <w:rFonts w:ascii="Verdana" w:hAnsi="Verdana"/>
          <w:bCs/>
          <w:sz w:val="22"/>
          <w:szCs w:val="22"/>
        </w:rPr>
        <w:t xml:space="preserve"> </w:t>
      </w:r>
      <w:r w:rsidRPr="008110DB">
        <w:rPr>
          <w:rFonts w:ascii="Verdana" w:hAnsi="Verdana"/>
          <w:bCs/>
          <w:sz w:val="22"/>
          <w:szCs w:val="22"/>
        </w:rPr>
        <w:t>liðum sem umbjóðandi minn þjálfar, þ.e. í fyrravetur þegar Fjölnir mætti ekki til Egilsstaða í</w:t>
      </w:r>
      <w:r>
        <w:rPr>
          <w:rFonts w:ascii="Verdana" w:hAnsi="Verdana"/>
          <w:bCs/>
          <w:sz w:val="22"/>
          <w:szCs w:val="22"/>
        </w:rPr>
        <w:t xml:space="preserve"> </w:t>
      </w:r>
      <w:r w:rsidRPr="008110DB">
        <w:rPr>
          <w:rFonts w:ascii="Verdana" w:hAnsi="Verdana"/>
          <w:bCs/>
          <w:sz w:val="22"/>
          <w:szCs w:val="22"/>
        </w:rPr>
        <w:t>leik í ungmennaflokki og tilkynnti um það samdægurs og nú í september s.l. þegar Keflavík</w:t>
      </w:r>
      <w:r>
        <w:rPr>
          <w:rFonts w:ascii="Verdana" w:hAnsi="Verdana"/>
          <w:bCs/>
          <w:sz w:val="22"/>
          <w:szCs w:val="22"/>
        </w:rPr>
        <w:t xml:space="preserve"> </w:t>
      </w:r>
      <w:r w:rsidRPr="008110DB">
        <w:rPr>
          <w:rFonts w:ascii="Verdana" w:hAnsi="Verdana"/>
          <w:bCs/>
          <w:sz w:val="22"/>
          <w:szCs w:val="22"/>
        </w:rPr>
        <w:t>gaf viðureign sem fara átti fram á Egilsstöðum í 12. flokki. Umbjóðandi minn veit ekki til</w:t>
      </w:r>
      <w:r>
        <w:rPr>
          <w:rFonts w:ascii="Verdana" w:hAnsi="Verdana"/>
          <w:bCs/>
          <w:sz w:val="22"/>
          <w:szCs w:val="22"/>
        </w:rPr>
        <w:t xml:space="preserve"> </w:t>
      </w:r>
      <w:r w:rsidRPr="008110DB">
        <w:rPr>
          <w:rFonts w:ascii="Verdana" w:hAnsi="Verdana"/>
          <w:bCs/>
          <w:sz w:val="22"/>
          <w:szCs w:val="22"/>
        </w:rPr>
        <w:t>þess að þessi háttsemi hafi haft nokkrar afleiðingar fyrir umrædd félög og þykir honum það</w:t>
      </w:r>
      <w:r>
        <w:rPr>
          <w:rFonts w:ascii="Verdana" w:hAnsi="Verdana"/>
          <w:bCs/>
          <w:sz w:val="22"/>
          <w:szCs w:val="22"/>
        </w:rPr>
        <w:t xml:space="preserve"> </w:t>
      </w:r>
      <w:r w:rsidRPr="008110DB">
        <w:rPr>
          <w:rFonts w:ascii="Verdana" w:hAnsi="Verdana"/>
          <w:bCs/>
          <w:sz w:val="22"/>
          <w:szCs w:val="22"/>
        </w:rPr>
        <w:t>bæði vera vanvirðing sem og skítaframkoma.</w:t>
      </w:r>
    </w:p>
    <w:p w14:paraId="37EB56EF" w14:textId="77777777" w:rsidR="008110DB" w:rsidRDefault="008110DB" w:rsidP="008110DB">
      <w:pPr>
        <w:spacing w:line="360" w:lineRule="auto"/>
        <w:jc w:val="both"/>
        <w:rPr>
          <w:rFonts w:ascii="Verdana" w:hAnsi="Verdana"/>
          <w:bCs/>
          <w:sz w:val="22"/>
          <w:szCs w:val="22"/>
        </w:rPr>
      </w:pPr>
    </w:p>
    <w:p w14:paraId="790DED60" w14:textId="7C788DF8"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Að lokum til skýringar á því af hvaða tilefni þessi ummæli voru höfð skal nefna það að fyrir</w:t>
      </w:r>
      <w:r>
        <w:rPr>
          <w:rFonts w:ascii="Verdana" w:hAnsi="Verdana"/>
          <w:bCs/>
          <w:sz w:val="22"/>
          <w:szCs w:val="22"/>
        </w:rPr>
        <w:t xml:space="preserve"> </w:t>
      </w:r>
      <w:r w:rsidRPr="008110DB">
        <w:rPr>
          <w:rFonts w:ascii="Verdana" w:hAnsi="Verdana"/>
          <w:bCs/>
          <w:sz w:val="22"/>
          <w:szCs w:val="22"/>
        </w:rPr>
        <w:t>umræddan leik Hattar og Njarðvíkur kom einn dómara leiksins að máli við forsvarsmenn</w:t>
      </w:r>
      <w:r>
        <w:rPr>
          <w:rFonts w:ascii="Verdana" w:hAnsi="Verdana"/>
          <w:bCs/>
          <w:sz w:val="22"/>
          <w:szCs w:val="22"/>
        </w:rPr>
        <w:t xml:space="preserve"> </w:t>
      </w:r>
      <w:r w:rsidRPr="008110DB">
        <w:rPr>
          <w:rFonts w:ascii="Verdana" w:hAnsi="Verdana"/>
          <w:bCs/>
          <w:sz w:val="22"/>
          <w:szCs w:val="22"/>
        </w:rPr>
        <w:t>Hattar og viðhafði þar, að þeirra mati, verulegan hroka í því sem vera átti „leiðbeiningar um</w:t>
      </w:r>
      <w:r>
        <w:rPr>
          <w:rFonts w:ascii="Verdana" w:hAnsi="Verdana"/>
          <w:bCs/>
          <w:sz w:val="22"/>
          <w:szCs w:val="22"/>
        </w:rPr>
        <w:t xml:space="preserve"> </w:t>
      </w:r>
      <w:r w:rsidRPr="008110DB">
        <w:rPr>
          <w:rFonts w:ascii="Verdana" w:hAnsi="Verdana"/>
          <w:bCs/>
          <w:sz w:val="22"/>
          <w:szCs w:val="22"/>
        </w:rPr>
        <w:t>framkvæmd leiks“, en dómarinn talaði til aðila eins og þeir væru að koma að framkvæmd</w:t>
      </w:r>
      <w:r>
        <w:rPr>
          <w:rFonts w:ascii="Verdana" w:hAnsi="Verdana"/>
          <w:bCs/>
          <w:sz w:val="22"/>
          <w:szCs w:val="22"/>
        </w:rPr>
        <w:t xml:space="preserve"> </w:t>
      </w:r>
      <w:r w:rsidRPr="008110DB">
        <w:rPr>
          <w:rFonts w:ascii="Verdana" w:hAnsi="Verdana"/>
          <w:bCs/>
          <w:sz w:val="22"/>
          <w:szCs w:val="22"/>
        </w:rPr>
        <w:t>körfuboltaleiks á Íslandi í fyrsta skipti.</w:t>
      </w:r>
    </w:p>
    <w:p w14:paraId="626808FF" w14:textId="77777777" w:rsidR="008110DB" w:rsidRDefault="008110DB" w:rsidP="008110DB">
      <w:pPr>
        <w:spacing w:line="360" w:lineRule="auto"/>
        <w:jc w:val="both"/>
        <w:rPr>
          <w:rFonts w:ascii="Verdana" w:hAnsi="Verdana"/>
          <w:bCs/>
          <w:sz w:val="22"/>
          <w:szCs w:val="22"/>
        </w:rPr>
      </w:pPr>
    </w:p>
    <w:p w14:paraId="1E9590DA" w14:textId="759EA68B"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Kærði byggir á því að þegar horft sé til samhengis þessara ummæla, þá sé það ljóst að það að</w:t>
      </w:r>
      <w:r>
        <w:rPr>
          <w:rFonts w:ascii="Verdana" w:hAnsi="Verdana"/>
          <w:bCs/>
          <w:sz w:val="22"/>
          <w:szCs w:val="22"/>
        </w:rPr>
        <w:t xml:space="preserve"> </w:t>
      </w:r>
      <w:r w:rsidRPr="008110DB">
        <w:rPr>
          <w:rFonts w:ascii="Verdana" w:hAnsi="Verdana"/>
          <w:bCs/>
          <w:sz w:val="22"/>
          <w:szCs w:val="22"/>
        </w:rPr>
        <w:t>kvarta yfir skítaframkomu og vanvirðingu geti ekki á nokkurn hátt réttlætt inngrip í</w:t>
      </w:r>
      <w:r>
        <w:rPr>
          <w:rFonts w:ascii="Verdana" w:hAnsi="Verdana"/>
          <w:bCs/>
          <w:sz w:val="22"/>
          <w:szCs w:val="22"/>
        </w:rPr>
        <w:t xml:space="preserve"> </w:t>
      </w:r>
      <w:r w:rsidRPr="008110DB">
        <w:rPr>
          <w:rFonts w:ascii="Verdana" w:hAnsi="Verdana"/>
          <w:bCs/>
          <w:sz w:val="22"/>
          <w:szCs w:val="22"/>
        </w:rPr>
        <w:t>stjórnarskrárvarið tjáningarfrelsi hans.</w:t>
      </w:r>
    </w:p>
    <w:p w14:paraId="7739E3A3" w14:textId="77777777" w:rsidR="008110DB" w:rsidRDefault="008110DB" w:rsidP="008110DB">
      <w:pPr>
        <w:spacing w:line="360" w:lineRule="auto"/>
        <w:jc w:val="both"/>
        <w:rPr>
          <w:rFonts w:ascii="Verdana" w:hAnsi="Verdana"/>
          <w:bCs/>
          <w:sz w:val="22"/>
          <w:szCs w:val="22"/>
        </w:rPr>
      </w:pPr>
    </w:p>
    <w:p w14:paraId="1A873631" w14:textId="5016013A"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Varðandi ummælin „það var bara verið að verja annað liðið á vellinum eins og prinsessur“,</w:t>
      </w:r>
      <w:r>
        <w:rPr>
          <w:rFonts w:ascii="Verdana" w:hAnsi="Verdana"/>
          <w:bCs/>
          <w:sz w:val="22"/>
          <w:szCs w:val="22"/>
        </w:rPr>
        <w:t xml:space="preserve"> </w:t>
      </w:r>
      <w:r w:rsidRPr="008110DB">
        <w:rPr>
          <w:rFonts w:ascii="Verdana" w:hAnsi="Verdana"/>
          <w:bCs/>
          <w:sz w:val="22"/>
          <w:szCs w:val="22"/>
        </w:rPr>
        <w:t>þá eru þar einfaldlega almenn ummæli, skoðun þjálfara eftir leik. Alþekkt er að prinsar,</w:t>
      </w:r>
      <w:r>
        <w:rPr>
          <w:rFonts w:ascii="Verdana" w:hAnsi="Verdana"/>
          <w:bCs/>
          <w:sz w:val="22"/>
          <w:szCs w:val="22"/>
        </w:rPr>
        <w:t xml:space="preserve"> </w:t>
      </w:r>
      <w:r w:rsidRPr="008110DB">
        <w:rPr>
          <w:rFonts w:ascii="Verdana" w:hAnsi="Verdana"/>
          <w:bCs/>
          <w:sz w:val="22"/>
          <w:szCs w:val="22"/>
        </w:rPr>
        <w:t>prinsessur og annað konungsfólk er betur varið en almúginn. Skoðun umbjóðanda míns á</w:t>
      </w:r>
      <w:r>
        <w:rPr>
          <w:rFonts w:ascii="Verdana" w:hAnsi="Verdana"/>
          <w:bCs/>
          <w:sz w:val="22"/>
          <w:szCs w:val="22"/>
        </w:rPr>
        <w:t xml:space="preserve"> </w:t>
      </w:r>
      <w:r w:rsidRPr="008110DB">
        <w:rPr>
          <w:rFonts w:ascii="Verdana" w:hAnsi="Verdana"/>
          <w:bCs/>
          <w:sz w:val="22"/>
          <w:szCs w:val="22"/>
        </w:rPr>
        <w:t>þessu misræmi í vörnum byggir ekki hvað síst á þeirri staðreynd að 26 sinnum voru leikmenn</w:t>
      </w:r>
      <w:r>
        <w:rPr>
          <w:rFonts w:ascii="Verdana" w:hAnsi="Verdana"/>
          <w:bCs/>
          <w:sz w:val="22"/>
          <w:szCs w:val="22"/>
        </w:rPr>
        <w:t xml:space="preserve"> </w:t>
      </w:r>
      <w:r w:rsidRPr="008110DB">
        <w:rPr>
          <w:rFonts w:ascii="Verdana" w:hAnsi="Verdana"/>
          <w:bCs/>
          <w:sz w:val="22"/>
          <w:szCs w:val="22"/>
        </w:rPr>
        <w:t>Hattar dæmdir brotlegir gagnvart leikmönnum Njarðvíkur, gegn 16 skiptum þar sem því var</w:t>
      </w:r>
      <w:r>
        <w:rPr>
          <w:rFonts w:ascii="Verdana" w:hAnsi="Verdana"/>
          <w:bCs/>
          <w:sz w:val="22"/>
          <w:szCs w:val="22"/>
        </w:rPr>
        <w:t xml:space="preserve"> </w:t>
      </w:r>
      <w:r w:rsidRPr="008110DB">
        <w:rPr>
          <w:rFonts w:ascii="Verdana" w:hAnsi="Verdana"/>
          <w:bCs/>
          <w:sz w:val="22"/>
          <w:szCs w:val="22"/>
        </w:rPr>
        <w:t>snúið við, samtals tæplega 62% fleiri villur dæmdar fyrir brot á leikmönnum Njarðvíkur en</w:t>
      </w:r>
      <w:r>
        <w:rPr>
          <w:rFonts w:ascii="Verdana" w:hAnsi="Verdana"/>
          <w:bCs/>
          <w:sz w:val="22"/>
          <w:szCs w:val="22"/>
        </w:rPr>
        <w:t xml:space="preserve"> </w:t>
      </w:r>
      <w:r w:rsidRPr="008110DB">
        <w:rPr>
          <w:rFonts w:ascii="Verdana" w:hAnsi="Verdana"/>
          <w:bCs/>
          <w:sz w:val="22"/>
          <w:szCs w:val="22"/>
        </w:rPr>
        <w:t>Hattar. Á lokamínútum leiksins einum kom það oftar en einu sinni fyrir að ranglega voru</w:t>
      </w:r>
      <w:r>
        <w:rPr>
          <w:rFonts w:ascii="Verdana" w:hAnsi="Verdana"/>
          <w:bCs/>
          <w:sz w:val="22"/>
          <w:szCs w:val="22"/>
        </w:rPr>
        <w:t xml:space="preserve"> </w:t>
      </w:r>
      <w:r w:rsidRPr="008110DB">
        <w:rPr>
          <w:rFonts w:ascii="Verdana" w:hAnsi="Verdana"/>
          <w:bCs/>
          <w:sz w:val="22"/>
          <w:szCs w:val="22"/>
        </w:rPr>
        <w:t>dæmdar villur á leikmenn heimaliðsins og leiddi ein slík villa m.a. til útilokunar</w:t>
      </w:r>
      <w:r>
        <w:rPr>
          <w:rFonts w:ascii="Verdana" w:hAnsi="Verdana"/>
          <w:bCs/>
          <w:sz w:val="22"/>
          <w:szCs w:val="22"/>
        </w:rPr>
        <w:t xml:space="preserve"> </w:t>
      </w:r>
      <w:r w:rsidRPr="008110DB">
        <w:rPr>
          <w:rFonts w:ascii="Verdana" w:hAnsi="Verdana"/>
          <w:bCs/>
          <w:sz w:val="22"/>
          <w:szCs w:val="22"/>
        </w:rPr>
        <w:t>lykilleikmanns í varnarleik heimamanna sem varð að yfirgefa leikvöllinn með 5 villur.</w:t>
      </w:r>
      <w:r>
        <w:rPr>
          <w:rFonts w:ascii="Verdana" w:hAnsi="Verdana"/>
          <w:bCs/>
          <w:sz w:val="22"/>
          <w:szCs w:val="22"/>
        </w:rPr>
        <w:t xml:space="preserve"> </w:t>
      </w:r>
      <w:r w:rsidRPr="008110DB">
        <w:rPr>
          <w:rFonts w:ascii="Verdana" w:hAnsi="Verdana"/>
          <w:bCs/>
          <w:sz w:val="22"/>
          <w:szCs w:val="22"/>
        </w:rPr>
        <w:t>Ummælin falla í viðtali strax eftir leik og ef myndband af umræddum leik er skoðað má sjá</w:t>
      </w:r>
      <w:r>
        <w:rPr>
          <w:rFonts w:ascii="Verdana" w:hAnsi="Verdana"/>
          <w:bCs/>
          <w:sz w:val="22"/>
          <w:szCs w:val="22"/>
        </w:rPr>
        <w:t xml:space="preserve"> </w:t>
      </w:r>
      <w:r w:rsidRPr="008110DB">
        <w:rPr>
          <w:rFonts w:ascii="Verdana" w:hAnsi="Verdana"/>
          <w:bCs/>
          <w:sz w:val="22"/>
          <w:szCs w:val="22"/>
        </w:rPr>
        <w:t>að umbjóðandi minn hefur augljóslega a.m.k. nokkuð til síns máls. Þá eru ummælin langt því</w:t>
      </w:r>
      <w:r>
        <w:rPr>
          <w:rFonts w:ascii="Verdana" w:hAnsi="Verdana"/>
          <w:bCs/>
          <w:sz w:val="22"/>
          <w:szCs w:val="22"/>
        </w:rPr>
        <w:t xml:space="preserve"> </w:t>
      </w:r>
      <w:r w:rsidRPr="008110DB">
        <w:rPr>
          <w:rFonts w:ascii="Verdana" w:hAnsi="Verdana"/>
          <w:bCs/>
          <w:sz w:val="22"/>
          <w:szCs w:val="22"/>
        </w:rPr>
        <w:t>frá verri en gengur og gerist eftir nánast hverja umferð í mótinu og þýða í raun bara að ekki</w:t>
      </w:r>
      <w:r>
        <w:rPr>
          <w:rFonts w:ascii="Verdana" w:hAnsi="Verdana"/>
          <w:bCs/>
          <w:sz w:val="22"/>
          <w:szCs w:val="22"/>
        </w:rPr>
        <w:t xml:space="preserve"> </w:t>
      </w:r>
      <w:r w:rsidRPr="008110DB">
        <w:rPr>
          <w:rFonts w:ascii="Verdana" w:hAnsi="Verdana"/>
          <w:bCs/>
          <w:sz w:val="22"/>
          <w:szCs w:val="22"/>
        </w:rPr>
        <w:t>sé verið að dæma eins báðu megin líkt og er algengt umkvörtunarefni þjálfara eftir tapleiki og</w:t>
      </w:r>
      <w:r>
        <w:rPr>
          <w:rFonts w:ascii="Verdana" w:hAnsi="Verdana"/>
          <w:bCs/>
          <w:sz w:val="22"/>
          <w:szCs w:val="22"/>
        </w:rPr>
        <w:t xml:space="preserve"> </w:t>
      </w:r>
      <w:r w:rsidRPr="008110DB">
        <w:rPr>
          <w:rFonts w:ascii="Verdana" w:hAnsi="Verdana"/>
          <w:bCs/>
          <w:sz w:val="22"/>
          <w:szCs w:val="22"/>
        </w:rPr>
        <w:t xml:space="preserve">ótækt annað en að þjálfurum sé </w:t>
      </w:r>
      <w:r w:rsidRPr="008110DB">
        <w:rPr>
          <w:rFonts w:ascii="Verdana" w:hAnsi="Verdana"/>
          <w:bCs/>
          <w:sz w:val="22"/>
          <w:szCs w:val="22"/>
        </w:rPr>
        <w:lastRenderedPageBreak/>
        <w:t>leyft að tjá sig um óánægju sína er varðar dómgæslu eigi þeir</w:t>
      </w:r>
      <w:r>
        <w:rPr>
          <w:rFonts w:ascii="Verdana" w:hAnsi="Verdana"/>
          <w:bCs/>
          <w:sz w:val="22"/>
          <w:szCs w:val="22"/>
        </w:rPr>
        <w:t xml:space="preserve"> </w:t>
      </w:r>
      <w:r w:rsidRPr="008110DB">
        <w:rPr>
          <w:rFonts w:ascii="Verdana" w:hAnsi="Verdana"/>
          <w:bCs/>
          <w:sz w:val="22"/>
          <w:szCs w:val="22"/>
        </w:rPr>
        <w:t>á annað borð að veita viðtöl eftir leiki.</w:t>
      </w:r>
    </w:p>
    <w:p w14:paraId="7CE65163" w14:textId="77777777" w:rsidR="008110DB" w:rsidRDefault="008110DB" w:rsidP="008110DB">
      <w:pPr>
        <w:spacing w:line="360" w:lineRule="auto"/>
        <w:jc w:val="both"/>
        <w:rPr>
          <w:rFonts w:ascii="Verdana" w:hAnsi="Verdana"/>
          <w:bCs/>
          <w:sz w:val="22"/>
          <w:szCs w:val="22"/>
        </w:rPr>
      </w:pPr>
    </w:p>
    <w:p w14:paraId="4E07D7F9" w14:textId="002DA1CC" w:rsidR="008110DB" w:rsidRPr="008110DB" w:rsidRDefault="008110DB" w:rsidP="008110DB">
      <w:pPr>
        <w:spacing w:line="360" w:lineRule="auto"/>
        <w:jc w:val="both"/>
        <w:rPr>
          <w:rFonts w:ascii="Verdana" w:hAnsi="Verdana"/>
          <w:bCs/>
          <w:sz w:val="22"/>
          <w:szCs w:val="22"/>
        </w:rPr>
      </w:pPr>
      <w:r w:rsidRPr="008110DB">
        <w:rPr>
          <w:rFonts w:ascii="Verdana" w:hAnsi="Verdana"/>
          <w:bCs/>
          <w:sz w:val="22"/>
          <w:szCs w:val="22"/>
        </w:rPr>
        <w:t>Varðandi síðustu ummælin sem tilgreind eru í kæru KKÍ „Við erum fimm á móti átta“ þá er</w:t>
      </w:r>
      <w:r>
        <w:rPr>
          <w:rFonts w:ascii="Verdana" w:hAnsi="Verdana"/>
          <w:bCs/>
          <w:sz w:val="22"/>
          <w:szCs w:val="22"/>
        </w:rPr>
        <w:t xml:space="preserve"> </w:t>
      </w:r>
      <w:r w:rsidRPr="008110DB">
        <w:rPr>
          <w:rFonts w:ascii="Verdana" w:hAnsi="Verdana"/>
          <w:bCs/>
          <w:sz w:val="22"/>
          <w:szCs w:val="22"/>
        </w:rPr>
        <w:t>rétt að taka það fram að þar er ekki rétt haft eftir umbjóðanda mínum í endursögn viðtalsins á</w:t>
      </w:r>
      <w:r>
        <w:rPr>
          <w:rFonts w:ascii="Verdana" w:hAnsi="Verdana"/>
          <w:bCs/>
          <w:sz w:val="22"/>
          <w:szCs w:val="22"/>
        </w:rPr>
        <w:t xml:space="preserve"> </w:t>
      </w:r>
      <w:r w:rsidRPr="008110DB">
        <w:rPr>
          <w:rFonts w:ascii="Verdana" w:hAnsi="Verdana"/>
          <w:bCs/>
          <w:sz w:val="22"/>
          <w:szCs w:val="22"/>
        </w:rPr>
        <w:t>vefsíðunni www.visir.is. Í umræddu viðtali segir hann orðrétt „Við munum bara svara þessu</w:t>
      </w:r>
      <w:r>
        <w:rPr>
          <w:rFonts w:ascii="Verdana" w:hAnsi="Verdana"/>
          <w:bCs/>
          <w:sz w:val="22"/>
          <w:szCs w:val="22"/>
        </w:rPr>
        <w:t xml:space="preserve"> </w:t>
      </w:r>
      <w:r w:rsidRPr="008110DB">
        <w:rPr>
          <w:rFonts w:ascii="Verdana" w:hAnsi="Verdana"/>
          <w:bCs/>
          <w:sz w:val="22"/>
          <w:szCs w:val="22"/>
        </w:rPr>
        <w:t>inn á vellinum og mínir menn berja sig saman í því, við þurfum bara að spila fimm á móti</w:t>
      </w:r>
      <w:r>
        <w:rPr>
          <w:rFonts w:ascii="Verdana" w:hAnsi="Verdana"/>
          <w:bCs/>
          <w:sz w:val="22"/>
          <w:szCs w:val="22"/>
        </w:rPr>
        <w:t xml:space="preserve"> </w:t>
      </w:r>
      <w:r w:rsidRPr="008110DB">
        <w:rPr>
          <w:rFonts w:ascii="Verdana" w:hAnsi="Verdana"/>
          <w:bCs/>
          <w:sz w:val="22"/>
          <w:szCs w:val="22"/>
        </w:rPr>
        <w:t>átta og við munum bara gera það“. Það þarf að horfa á í hvaða samhengi þessi ummæli eru</w:t>
      </w:r>
      <w:r>
        <w:rPr>
          <w:rFonts w:ascii="Verdana" w:hAnsi="Verdana"/>
          <w:bCs/>
          <w:sz w:val="22"/>
          <w:szCs w:val="22"/>
        </w:rPr>
        <w:t xml:space="preserve"> </w:t>
      </w:r>
      <w:r w:rsidRPr="008110DB">
        <w:rPr>
          <w:rFonts w:ascii="Verdana" w:hAnsi="Verdana"/>
          <w:bCs/>
          <w:sz w:val="22"/>
          <w:szCs w:val="22"/>
        </w:rPr>
        <w:t>látin falla. Þar er um að ræða fyrirheit fyrir framtíðina, þ.e. að liðið þurfi að svara öllu</w:t>
      </w:r>
      <w:r>
        <w:rPr>
          <w:rFonts w:ascii="Verdana" w:hAnsi="Verdana"/>
          <w:bCs/>
          <w:sz w:val="22"/>
          <w:szCs w:val="22"/>
        </w:rPr>
        <w:t xml:space="preserve"> </w:t>
      </w:r>
      <w:r w:rsidRPr="008110DB">
        <w:rPr>
          <w:rFonts w:ascii="Verdana" w:hAnsi="Verdana"/>
          <w:bCs/>
          <w:sz w:val="22"/>
          <w:szCs w:val="22"/>
        </w:rPr>
        <w:t>mótlæti inn á vellinum, berja sig saman og vinna leikina jafnvel þó um sé að ræða 5 gegn 8,</w:t>
      </w:r>
      <w:r>
        <w:rPr>
          <w:rFonts w:ascii="Verdana" w:hAnsi="Verdana"/>
          <w:bCs/>
          <w:sz w:val="22"/>
          <w:szCs w:val="22"/>
        </w:rPr>
        <w:t xml:space="preserve"> </w:t>
      </w:r>
      <w:r w:rsidRPr="008110DB">
        <w:rPr>
          <w:rFonts w:ascii="Verdana" w:hAnsi="Verdana"/>
          <w:bCs/>
          <w:sz w:val="22"/>
          <w:szCs w:val="22"/>
        </w:rPr>
        <w:t>sem getur verið upplifun aðila þegar þeim finnst hallað á sig í dómgæslu. Til þess að vinna</w:t>
      </w:r>
      <w:r>
        <w:rPr>
          <w:rFonts w:ascii="Verdana" w:hAnsi="Verdana"/>
          <w:bCs/>
          <w:sz w:val="22"/>
          <w:szCs w:val="22"/>
        </w:rPr>
        <w:t xml:space="preserve"> </w:t>
      </w:r>
      <w:r w:rsidRPr="008110DB">
        <w:rPr>
          <w:rFonts w:ascii="Verdana" w:hAnsi="Verdana"/>
          <w:bCs/>
          <w:sz w:val="22"/>
          <w:szCs w:val="22"/>
        </w:rPr>
        <w:t>næstu leiki verði leikmenn Hattar einfaldlega að hætta að væla, berja sig saman og spila í</w:t>
      </w:r>
      <w:r>
        <w:rPr>
          <w:rFonts w:ascii="Verdana" w:hAnsi="Verdana"/>
          <w:bCs/>
          <w:sz w:val="22"/>
          <w:szCs w:val="22"/>
        </w:rPr>
        <w:t xml:space="preserve"> </w:t>
      </w:r>
      <w:r w:rsidRPr="008110DB">
        <w:rPr>
          <w:rFonts w:ascii="Verdana" w:hAnsi="Verdana"/>
          <w:bCs/>
          <w:sz w:val="22"/>
          <w:szCs w:val="22"/>
        </w:rPr>
        <w:t>gegnum hvað sem er, hvort sem um er að ræða öflugan stuðning á pöllum mótherja eða</w:t>
      </w:r>
      <w:r w:rsidR="005754B4">
        <w:rPr>
          <w:rFonts w:ascii="Verdana" w:hAnsi="Verdana"/>
          <w:bCs/>
          <w:sz w:val="22"/>
          <w:szCs w:val="22"/>
        </w:rPr>
        <w:t xml:space="preserve"> </w:t>
      </w:r>
      <w:r w:rsidRPr="008110DB">
        <w:rPr>
          <w:rFonts w:ascii="Verdana" w:hAnsi="Verdana"/>
          <w:bCs/>
          <w:sz w:val="22"/>
          <w:szCs w:val="22"/>
        </w:rPr>
        <w:t>dómgæslu sem ekki falli alltaf eins og þeir vilji. Sem er svo nákvæmlega það sem liðið svo</w:t>
      </w:r>
      <w:r w:rsidR="005754B4">
        <w:rPr>
          <w:rFonts w:ascii="Verdana" w:hAnsi="Verdana"/>
          <w:bCs/>
          <w:sz w:val="22"/>
          <w:szCs w:val="22"/>
        </w:rPr>
        <w:t xml:space="preserve"> </w:t>
      </w:r>
      <w:r w:rsidRPr="008110DB">
        <w:rPr>
          <w:rFonts w:ascii="Verdana" w:hAnsi="Verdana"/>
          <w:bCs/>
          <w:sz w:val="22"/>
          <w:szCs w:val="22"/>
        </w:rPr>
        <w:t>gerði í næstu leikjum, er þeir sigruðu Þór Þorlákshöfn í tvígang, þannig að segja má að</w:t>
      </w:r>
      <w:r>
        <w:rPr>
          <w:rFonts w:ascii="Verdana" w:hAnsi="Verdana"/>
          <w:bCs/>
          <w:sz w:val="22"/>
          <w:szCs w:val="22"/>
        </w:rPr>
        <w:t xml:space="preserve"> </w:t>
      </w:r>
      <w:r w:rsidRPr="008110DB">
        <w:rPr>
          <w:rFonts w:ascii="Verdana" w:hAnsi="Verdana"/>
          <w:bCs/>
          <w:sz w:val="22"/>
          <w:szCs w:val="22"/>
        </w:rPr>
        <w:t>ummælin hafi haft tilætluð áhrif, þ.e. að hvetja hans eigin leikmenn til dáða.</w:t>
      </w:r>
    </w:p>
    <w:p w14:paraId="2397D184" w14:textId="77777777" w:rsidR="008110DB" w:rsidRDefault="008110DB" w:rsidP="008110DB">
      <w:pPr>
        <w:spacing w:line="360" w:lineRule="auto"/>
        <w:jc w:val="both"/>
        <w:rPr>
          <w:rFonts w:ascii="Verdana" w:hAnsi="Verdana"/>
          <w:bCs/>
          <w:sz w:val="22"/>
          <w:szCs w:val="22"/>
        </w:rPr>
      </w:pPr>
    </w:p>
    <w:p w14:paraId="1DF5400B" w14:textId="4A9725F4" w:rsidR="008110DB" w:rsidRPr="0018119D" w:rsidRDefault="008110DB" w:rsidP="008110DB">
      <w:pPr>
        <w:spacing w:line="360" w:lineRule="auto"/>
        <w:jc w:val="both"/>
        <w:rPr>
          <w:rFonts w:ascii="Verdana" w:hAnsi="Verdana"/>
          <w:bCs/>
          <w:i/>
          <w:iCs/>
          <w:sz w:val="22"/>
          <w:szCs w:val="22"/>
        </w:rPr>
      </w:pPr>
      <w:r w:rsidRPr="0018119D">
        <w:rPr>
          <w:rFonts w:ascii="Verdana" w:hAnsi="Verdana"/>
          <w:bCs/>
          <w:i/>
          <w:iCs/>
          <w:sz w:val="22"/>
          <w:szCs w:val="22"/>
        </w:rPr>
        <w:t>Lokaorð:</w:t>
      </w:r>
    </w:p>
    <w:p w14:paraId="6A4B905C" w14:textId="71A4B22C" w:rsidR="00DF67B8" w:rsidRPr="006B64D3" w:rsidRDefault="008110DB" w:rsidP="006B64D3">
      <w:pPr>
        <w:spacing w:line="360" w:lineRule="auto"/>
        <w:jc w:val="both"/>
        <w:rPr>
          <w:rFonts w:ascii="Verdana" w:hAnsi="Verdana"/>
          <w:bCs/>
          <w:sz w:val="22"/>
          <w:szCs w:val="22"/>
        </w:rPr>
      </w:pPr>
      <w:r w:rsidRPr="008110DB">
        <w:rPr>
          <w:rFonts w:ascii="Verdana" w:hAnsi="Verdana"/>
          <w:bCs/>
          <w:sz w:val="22"/>
          <w:szCs w:val="22"/>
        </w:rPr>
        <w:t>Þrátt fyrir framangreindar skýringar á orðum sínum og þeim aðstæðum sem þau</w:t>
      </w:r>
      <w:r w:rsidR="00680696">
        <w:rPr>
          <w:rFonts w:ascii="Verdana" w:hAnsi="Verdana"/>
          <w:bCs/>
          <w:sz w:val="22"/>
          <w:szCs w:val="22"/>
        </w:rPr>
        <w:t xml:space="preserve"> </w:t>
      </w:r>
      <w:r w:rsidRPr="008110DB">
        <w:rPr>
          <w:rFonts w:ascii="Verdana" w:hAnsi="Verdana"/>
          <w:bCs/>
          <w:sz w:val="22"/>
          <w:szCs w:val="22"/>
        </w:rPr>
        <w:t>voru látin</w:t>
      </w:r>
      <w:r w:rsidR="00680696">
        <w:rPr>
          <w:rFonts w:ascii="Verdana" w:hAnsi="Verdana"/>
          <w:bCs/>
          <w:sz w:val="22"/>
          <w:szCs w:val="22"/>
        </w:rPr>
        <w:t xml:space="preserve"> </w:t>
      </w:r>
      <w:r w:rsidRPr="008110DB">
        <w:rPr>
          <w:rFonts w:ascii="Verdana" w:hAnsi="Verdana"/>
          <w:bCs/>
          <w:sz w:val="22"/>
          <w:szCs w:val="22"/>
        </w:rPr>
        <w:t>falla, þá fellst umbjóðandi minn á að hægt sé að skilja ummæli hans á</w:t>
      </w:r>
      <w:r w:rsidR="00680696">
        <w:rPr>
          <w:rFonts w:ascii="Verdana" w:hAnsi="Verdana"/>
          <w:bCs/>
          <w:sz w:val="22"/>
          <w:szCs w:val="22"/>
        </w:rPr>
        <w:t xml:space="preserve"> </w:t>
      </w:r>
      <w:r w:rsidRPr="008110DB">
        <w:rPr>
          <w:rFonts w:ascii="Verdana" w:hAnsi="Verdana"/>
          <w:bCs/>
          <w:sz w:val="22"/>
          <w:szCs w:val="22"/>
        </w:rPr>
        <w:t>óheppilegan hátt og</w:t>
      </w:r>
      <w:r w:rsidR="00680696">
        <w:rPr>
          <w:rFonts w:ascii="Verdana" w:hAnsi="Verdana"/>
          <w:bCs/>
          <w:sz w:val="22"/>
          <w:szCs w:val="22"/>
        </w:rPr>
        <w:t xml:space="preserve"> </w:t>
      </w:r>
      <w:r w:rsidRPr="008110DB">
        <w:rPr>
          <w:rFonts w:ascii="Verdana" w:hAnsi="Verdana"/>
          <w:bCs/>
          <w:sz w:val="22"/>
          <w:szCs w:val="22"/>
        </w:rPr>
        <w:t>mun reyna að gæta meiri varkárni framvegis. Hann samþykkir</w:t>
      </w:r>
      <w:r w:rsidR="00680696">
        <w:rPr>
          <w:rFonts w:ascii="Verdana" w:hAnsi="Verdana"/>
          <w:bCs/>
          <w:sz w:val="22"/>
          <w:szCs w:val="22"/>
        </w:rPr>
        <w:t xml:space="preserve"> </w:t>
      </w:r>
      <w:r w:rsidRPr="008110DB">
        <w:rPr>
          <w:rFonts w:ascii="Verdana" w:hAnsi="Verdana"/>
          <w:bCs/>
          <w:sz w:val="22"/>
          <w:szCs w:val="22"/>
        </w:rPr>
        <w:t>þó ekki að af honum sé tekinn</w:t>
      </w:r>
      <w:r w:rsidR="00680696">
        <w:rPr>
          <w:rFonts w:ascii="Verdana" w:hAnsi="Verdana"/>
          <w:bCs/>
          <w:sz w:val="22"/>
          <w:szCs w:val="22"/>
        </w:rPr>
        <w:t xml:space="preserve"> </w:t>
      </w:r>
      <w:r w:rsidRPr="008110DB">
        <w:rPr>
          <w:rFonts w:ascii="Verdana" w:hAnsi="Verdana"/>
          <w:bCs/>
          <w:sz w:val="22"/>
          <w:szCs w:val="22"/>
        </w:rPr>
        <w:t>rétturinn til að gagnrýna þegar við á, hvort sem sú</w:t>
      </w:r>
      <w:r w:rsidR="00680696">
        <w:rPr>
          <w:rFonts w:ascii="Verdana" w:hAnsi="Verdana"/>
          <w:bCs/>
          <w:sz w:val="22"/>
          <w:szCs w:val="22"/>
        </w:rPr>
        <w:t xml:space="preserve"> </w:t>
      </w:r>
      <w:r w:rsidRPr="008110DB">
        <w:rPr>
          <w:rFonts w:ascii="Verdana" w:hAnsi="Verdana"/>
          <w:bCs/>
          <w:sz w:val="22"/>
          <w:szCs w:val="22"/>
        </w:rPr>
        <w:t>gagnrýni varði starfssemi KKÍ, dómara eða</w:t>
      </w:r>
      <w:r w:rsidR="00680696">
        <w:rPr>
          <w:rFonts w:ascii="Verdana" w:hAnsi="Verdana"/>
          <w:bCs/>
          <w:sz w:val="22"/>
          <w:szCs w:val="22"/>
        </w:rPr>
        <w:t xml:space="preserve"> </w:t>
      </w:r>
      <w:r w:rsidRPr="008110DB">
        <w:rPr>
          <w:rFonts w:ascii="Verdana" w:hAnsi="Verdana"/>
          <w:bCs/>
          <w:sz w:val="22"/>
          <w:szCs w:val="22"/>
        </w:rPr>
        <w:t>frammistöðu hans sjálfs og sinna leikmanna.</w:t>
      </w:r>
    </w:p>
    <w:p w14:paraId="0FA3BFAF" w14:textId="77777777" w:rsidR="006B64D3" w:rsidRPr="0096359D" w:rsidRDefault="006B64D3" w:rsidP="00347B01">
      <w:pPr>
        <w:spacing w:line="360" w:lineRule="auto"/>
        <w:jc w:val="both"/>
        <w:rPr>
          <w:rFonts w:ascii="Verdana" w:hAnsi="Verdana"/>
          <w:b/>
          <w:sz w:val="22"/>
          <w:szCs w:val="22"/>
        </w:rPr>
      </w:pPr>
    </w:p>
    <w:p w14:paraId="1AFB1780" w14:textId="6F251295" w:rsidR="00D74C24" w:rsidRDefault="00347B01" w:rsidP="00A63D7C">
      <w:pPr>
        <w:spacing w:line="360" w:lineRule="auto"/>
        <w:jc w:val="center"/>
        <w:rPr>
          <w:rFonts w:ascii="Verdana" w:hAnsi="Verdana"/>
          <w:b/>
          <w:sz w:val="22"/>
          <w:szCs w:val="22"/>
        </w:rPr>
      </w:pPr>
      <w:r>
        <w:rPr>
          <w:rFonts w:ascii="Verdana" w:hAnsi="Verdana"/>
          <w:b/>
          <w:sz w:val="22"/>
          <w:szCs w:val="22"/>
        </w:rPr>
        <w:t>V</w:t>
      </w:r>
      <w:r w:rsidR="00D74C24">
        <w:rPr>
          <w:rFonts w:ascii="Verdana" w:hAnsi="Verdana"/>
          <w:b/>
          <w:sz w:val="22"/>
          <w:szCs w:val="22"/>
        </w:rPr>
        <w:t>.</w:t>
      </w:r>
    </w:p>
    <w:p w14:paraId="2DC143CC" w14:textId="0EF93892" w:rsidR="00D74C24" w:rsidRDefault="00D74C24" w:rsidP="00A63D7C">
      <w:pPr>
        <w:spacing w:line="360" w:lineRule="auto"/>
        <w:jc w:val="center"/>
        <w:rPr>
          <w:rFonts w:ascii="Verdana" w:hAnsi="Verdana"/>
          <w:b/>
          <w:sz w:val="22"/>
          <w:szCs w:val="22"/>
        </w:rPr>
      </w:pPr>
      <w:r>
        <w:rPr>
          <w:rFonts w:ascii="Verdana" w:hAnsi="Verdana"/>
          <w:b/>
          <w:sz w:val="22"/>
          <w:szCs w:val="22"/>
        </w:rPr>
        <w:t>Niðurstaða</w:t>
      </w:r>
    </w:p>
    <w:p w14:paraId="4E28448C" w14:textId="45CA656E" w:rsidR="00680696" w:rsidRDefault="00680696" w:rsidP="00680696">
      <w:pPr>
        <w:spacing w:line="360" w:lineRule="auto"/>
        <w:jc w:val="both"/>
        <w:rPr>
          <w:rFonts w:ascii="Verdana" w:hAnsi="Verdana"/>
          <w:bCs/>
          <w:sz w:val="22"/>
          <w:szCs w:val="22"/>
        </w:rPr>
      </w:pPr>
      <w:r w:rsidRPr="00680696">
        <w:rPr>
          <w:rFonts w:ascii="Verdana" w:hAnsi="Verdana"/>
          <w:bCs/>
          <w:sz w:val="22"/>
          <w:szCs w:val="22"/>
        </w:rPr>
        <w:t>Ákvæði 14. gr. reglugerðarinnar segir að stjórn og framkvæmdastjóri KKÍ skuli vísa til aga-</w:t>
      </w:r>
      <w:r>
        <w:rPr>
          <w:rFonts w:ascii="Verdana" w:hAnsi="Verdana"/>
          <w:bCs/>
          <w:sz w:val="22"/>
          <w:szCs w:val="22"/>
        </w:rPr>
        <w:t xml:space="preserve"> </w:t>
      </w:r>
      <w:r w:rsidRPr="00680696">
        <w:rPr>
          <w:rFonts w:ascii="Verdana" w:hAnsi="Verdana"/>
          <w:bCs/>
          <w:sz w:val="22"/>
          <w:szCs w:val="22"/>
        </w:rPr>
        <w:t>og úrskurðarnefndar atvikum sem skaðað geta ímynd körfuknattleiks eða þeirra sem þátt</w:t>
      </w:r>
      <w:r>
        <w:rPr>
          <w:rFonts w:ascii="Verdana" w:hAnsi="Verdana"/>
          <w:bCs/>
          <w:sz w:val="22"/>
          <w:szCs w:val="22"/>
        </w:rPr>
        <w:t xml:space="preserve"> </w:t>
      </w:r>
      <w:r w:rsidRPr="00680696">
        <w:rPr>
          <w:rFonts w:ascii="Verdana" w:hAnsi="Verdana"/>
          <w:bCs/>
          <w:sz w:val="22"/>
          <w:szCs w:val="22"/>
        </w:rPr>
        <w:t>taka í leiknum. Í ákvæðinu segir að slík atvik hafi þá ekki komið fram í atvikaskýrslum</w:t>
      </w:r>
      <w:r>
        <w:rPr>
          <w:rFonts w:ascii="Verdana" w:hAnsi="Verdana"/>
          <w:bCs/>
          <w:sz w:val="22"/>
          <w:szCs w:val="22"/>
        </w:rPr>
        <w:t xml:space="preserve"> </w:t>
      </w:r>
      <w:r w:rsidRPr="00680696">
        <w:rPr>
          <w:rFonts w:ascii="Verdana" w:hAnsi="Verdana"/>
          <w:bCs/>
          <w:sz w:val="22"/>
          <w:szCs w:val="22"/>
        </w:rPr>
        <w:t>dómara úr leiknum en geta verið hvers kyns ósæmileg framkoma á leikstað eða á annan</w:t>
      </w:r>
      <w:r>
        <w:rPr>
          <w:rFonts w:ascii="Verdana" w:hAnsi="Verdana"/>
          <w:bCs/>
          <w:sz w:val="22"/>
          <w:szCs w:val="22"/>
        </w:rPr>
        <w:t xml:space="preserve"> </w:t>
      </w:r>
      <w:r w:rsidRPr="00680696">
        <w:rPr>
          <w:rFonts w:ascii="Verdana" w:hAnsi="Verdana"/>
          <w:bCs/>
          <w:sz w:val="22"/>
          <w:szCs w:val="22"/>
        </w:rPr>
        <w:t>hátt opinberlega. Þegar talað er um opinberlega</w:t>
      </w:r>
      <w:r>
        <w:rPr>
          <w:rFonts w:ascii="Verdana" w:hAnsi="Verdana"/>
          <w:bCs/>
          <w:sz w:val="22"/>
          <w:szCs w:val="22"/>
        </w:rPr>
        <w:t xml:space="preserve"> </w:t>
      </w:r>
      <w:r w:rsidRPr="00680696">
        <w:rPr>
          <w:rFonts w:ascii="Verdana" w:hAnsi="Verdana"/>
          <w:bCs/>
          <w:sz w:val="22"/>
          <w:szCs w:val="22"/>
        </w:rPr>
        <w:t>í þessum skilningi er átt við alla tegundir</w:t>
      </w:r>
      <w:r>
        <w:rPr>
          <w:rFonts w:ascii="Verdana" w:hAnsi="Verdana"/>
          <w:bCs/>
          <w:sz w:val="22"/>
          <w:szCs w:val="22"/>
        </w:rPr>
        <w:t xml:space="preserve"> </w:t>
      </w:r>
      <w:r w:rsidRPr="00680696">
        <w:rPr>
          <w:rFonts w:ascii="Verdana" w:hAnsi="Verdana"/>
          <w:bCs/>
          <w:sz w:val="22"/>
          <w:szCs w:val="22"/>
        </w:rPr>
        <w:t>fjölmiðla; sjónvarpsmiðla, útvarpsmiðla,</w:t>
      </w:r>
      <w:r>
        <w:rPr>
          <w:rFonts w:ascii="Verdana" w:hAnsi="Verdana"/>
          <w:bCs/>
          <w:sz w:val="22"/>
          <w:szCs w:val="22"/>
        </w:rPr>
        <w:t xml:space="preserve"> </w:t>
      </w:r>
      <w:r w:rsidRPr="00680696">
        <w:rPr>
          <w:rFonts w:ascii="Verdana" w:hAnsi="Verdana"/>
          <w:bCs/>
          <w:sz w:val="22"/>
          <w:szCs w:val="22"/>
        </w:rPr>
        <w:lastRenderedPageBreak/>
        <w:t>prentmiðla, netmiðla, heimasíður aðildarfélaga</w:t>
      </w:r>
      <w:r>
        <w:rPr>
          <w:rFonts w:ascii="Verdana" w:hAnsi="Verdana"/>
          <w:bCs/>
          <w:sz w:val="22"/>
          <w:szCs w:val="22"/>
        </w:rPr>
        <w:t xml:space="preserve"> </w:t>
      </w:r>
      <w:r w:rsidRPr="00680696">
        <w:rPr>
          <w:rFonts w:ascii="Verdana" w:hAnsi="Verdana"/>
          <w:bCs/>
          <w:sz w:val="22"/>
          <w:szCs w:val="22"/>
        </w:rPr>
        <w:t>KKÍ og samfélagsmiðla. Síðan segir</w:t>
      </w:r>
      <w:r>
        <w:rPr>
          <w:rFonts w:ascii="Verdana" w:hAnsi="Verdana"/>
          <w:bCs/>
          <w:sz w:val="22"/>
          <w:szCs w:val="22"/>
        </w:rPr>
        <w:t xml:space="preserve"> </w:t>
      </w:r>
      <w:r w:rsidRPr="00680696">
        <w:rPr>
          <w:rFonts w:ascii="Verdana" w:hAnsi="Verdana"/>
          <w:bCs/>
          <w:sz w:val="22"/>
          <w:szCs w:val="22"/>
        </w:rPr>
        <w:t>að fara skuli með slík mál eins og um kærumál sé að</w:t>
      </w:r>
      <w:r>
        <w:rPr>
          <w:rFonts w:ascii="Verdana" w:hAnsi="Verdana"/>
          <w:bCs/>
          <w:sz w:val="22"/>
          <w:szCs w:val="22"/>
        </w:rPr>
        <w:t xml:space="preserve"> </w:t>
      </w:r>
      <w:r w:rsidRPr="00680696">
        <w:rPr>
          <w:rFonts w:ascii="Verdana" w:hAnsi="Verdana"/>
          <w:bCs/>
          <w:sz w:val="22"/>
          <w:szCs w:val="22"/>
        </w:rPr>
        <w:t>ræða.</w:t>
      </w:r>
    </w:p>
    <w:p w14:paraId="00A209A7" w14:textId="6358F33A" w:rsidR="00680696" w:rsidRDefault="00680696" w:rsidP="00680696">
      <w:pPr>
        <w:spacing w:line="360" w:lineRule="auto"/>
        <w:jc w:val="both"/>
        <w:rPr>
          <w:rFonts w:ascii="Verdana" w:hAnsi="Verdana"/>
          <w:bCs/>
          <w:sz w:val="22"/>
          <w:szCs w:val="22"/>
        </w:rPr>
      </w:pPr>
    </w:p>
    <w:p w14:paraId="6677F4AD" w14:textId="45CF304F" w:rsidR="00680696" w:rsidRPr="00680696" w:rsidRDefault="00680696" w:rsidP="00680696">
      <w:pPr>
        <w:spacing w:line="360" w:lineRule="auto"/>
        <w:jc w:val="both"/>
        <w:rPr>
          <w:rFonts w:ascii="Verdana" w:hAnsi="Verdana"/>
          <w:bCs/>
          <w:sz w:val="22"/>
          <w:szCs w:val="22"/>
        </w:rPr>
      </w:pPr>
      <w:r>
        <w:rPr>
          <w:rFonts w:ascii="Verdana" w:hAnsi="Verdana"/>
          <w:bCs/>
          <w:sz w:val="22"/>
          <w:szCs w:val="22"/>
        </w:rPr>
        <w:t>Ljóst er að gagnrýni á starfsemi KKÍ, dómara, eigin frammistöðu og frammistöðu leikmanna mun ætíð vera heimil og verður sá réttur ekki tekinn af kærða. Að því sögðu er mikilvægt að slík gagnrýni, sér í lagi þegar hún er viðhöfð á opinberum vettvangi, skal vera málefnaleg</w:t>
      </w:r>
      <w:r w:rsidR="007A478C">
        <w:rPr>
          <w:rFonts w:ascii="Verdana" w:hAnsi="Verdana"/>
          <w:bCs/>
          <w:sz w:val="22"/>
          <w:szCs w:val="22"/>
        </w:rPr>
        <w:t xml:space="preserve"> og ekki til þess fallin að skaða ímynd körfuknattleiks eða þeirra sem taka þátt í leiknum.</w:t>
      </w:r>
    </w:p>
    <w:p w14:paraId="41F16987" w14:textId="76741EDB" w:rsidR="00680696" w:rsidRDefault="00680696" w:rsidP="00680696">
      <w:pPr>
        <w:spacing w:line="360" w:lineRule="auto"/>
        <w:jc w:val="both"/>
        <w:rPr>
          <w:rFonts w:ascii="Verdana" w:hAnsi="Verdana"/>
          <w:bCs/>
          <w:sz w:val="22"/>
          <w:szCs w:val="22"/>
        </w:rPr>
      </w:pPr>
    </w:p>
    <w:p w14:paraId="5FD0A51A" w14:textId="2FD3DFA6" w:rsidR="00B26E3B" w:rsidRDefault="00B26E3B" w:rsidP="00680696">
      <w:pPr>
        <w:spacing w:line="360" w:lineRule="auto"/>
        <w:jc w:val="both"/>
        <w:rPr>
          <w:rFonts w:ascii="Verdana" w:hAnsi="Verdana"/>
          <w:bCs/>
          <w:sz w:val="22"/>
          <w:szCs w:val="22"/>
        </w:rPr>
      </w:pPr>
      <w:r>
        <w:rPr>
          <w:rFonts w:ascii="Verdana" w:hAnsi="Verdana"/>
          <w:bCs/>
          <w:sz w:val="22"/>
          <w:szCs w:val="22"/>
        </w:rPr>
        <w:t>Af lestri viðtals þess er ummæli kærða voru látin falla í má sjá að ásakanir um meinta skítaframkomu og vanvirðingu „</w:t>
      </w:r>
      <w:r w:rsidR="00327FFB">
        <w:rPr>
          <w:rFonts w:ascii="Verdana" w:hAnsi="Verdana"/>
          <w:bCs/>
          <w:sz w:val="22"/>
          <w:szCs w:val="22"/>
        </w:rPr>
        <w:t>K</w:t>
      </w:r>
      <w:r>
        <w:rPr>
          <w:rFonts w:ascii="Verdana" w:hAnsi="Verdana"/>
          <w:bCs/>
          <w:sz w:val="22"/>
          <w:szCs w:val="22"/>
        </w:rPr>
        <w:t>örfuboltasambands Reykjavíkur,“ dómara og annarra sem koma að körfubolta á Íslandi kom</w:t>
      </w:r>
      <w:r w:rsidR="00327FFB">
        <w:rPr>
          <w:rFonts w:ascii="Verdana" w:hAnsi="Verdana"/>
          <w:bCs/>
          <w:sz w:val="22"/>
          <w:szCs w:val="22"/>
        </w:rPr>
        <w:t>u</w:t>
      </w:r>
      <w:r>
        <w:rPr>
          <w:rFonts w:ascii="Verdana" w:hAnsi="Verdana"/>
          <w:bCs/>
          <w:sz w:val="22"/>
          <w:szCs w:val="22"/>
        </w:rPr>
        <w:t xml:space="preserve"> fram þegar kærði </w:t>
      </w:r>
      <w:r w:rsidR="00327FFB">
        <w:rPr>
          <w:rFonts w:ascii="Verdana" w:hAnsi="Verdana"/>
          <w:bCs/>
          <w:sz w:val="22"/>
          <w:szCs w:val="22"/>
        </w:rPr>
        <w:t>var</w:t>
      </w:r>
      <w:r>
        <w:rPr>
          <w:rFonts w:ascii="Verdana" w:hAnsi="Verdana"/>
          <w:bCs/>
          <w:sz w:val="22"/>
          <w:szCs w:val="22"/>
        </w:rPr>
        <w:t xml:space="preserve"> spurður um það hvað vantaði upp á til þess að lið hans hefði getað sigrað leik þegar lið hans var yfir þegar tvær mínútur voru eftir af leiknum.</w:t>
      </w:r>
      <w:r w:rsidR="00D217EF">
        <w:rPr>
          <w:rFonts w:ascii="Verdana" w:hAnsi="Verdana"/>
          <w:bCs/>
          <w:sz w:val="22"/>
          <w:szCs w:val="22"/>
        </w:rPr>
        <w:t xml:space="preserve"> Þegar kærði </w:t>
      </w:r>
      <w:r w:rsidR="00327FFB">
        <w:rPr>
          <w:rFonts w:ascii="Verdana" w:hAnsi="Verdana"/>
          <w:bCs/>
          <w:sz w:val="22"/>
          <w:szCs w:val="22"/>
        </w:rPr>
        <w:t>var</w:t>
      </w:r>
      <w:r w:rsidR="00D217EF">
        <w:rPr>
          <w:rFonts w:ascii="Verdana" w:hAnsi="Verdana"/>
          <w:bCs/>
          <w:sz w:val="22"/>
          <w:szCs w:val="22"/>
        </w:rPr>
        <w:t xml:space="preserve"> inntur eftir frekari skýringum </w:t>
      </w:r>
      <w:r w:rsidR="00327FFB">
        <w:rPr>
          <w:rFonts w:ascii="Verdana" w:hAnsi="Verdana"/>
          <w:bCs/>
          <w:sz w:val="22"/>
          <w:szCs w:val="22"/>
        </w:rPr>
        <w:t>tók</w:t>
      </w:r>
      <w:r w:rsidR="00D217EF">
        <w:rPr>
          <w:rFonts w:ascii="Verdana" w:hAnsi="Verdana"/>
          <w:bCs/>
          <w:sz w:val="22"/>
          <w:szCs w:val="22"/>
        </w:rPr>
        <w:t xml:space="preserve"> hann fram að annað liðið á vellinum hafi verið varið eins og prinsessur. Kærði f</w:t>
      </w:r>
      <w:r w:rsidR="00327FFB">
        <w:rPr>
          <w:rFonts w:ascii="Verdana" w:hAnsi="Verdana"/>
          <w:bCs/>
          <w:sz w:val="22"/>
          <w:szCs w:val="22"/>
        </w:rPr>
        <w:t>ór</w:t>
      </w:r>
      <w:r w:rsidR="00D217EF">
        <w:rPr>
          <w:rFonts w:ascii="Verdana" w:hAnsi="Verdana"/>
          <w:bCs/>
          <w:sz w:val="22"/>
          <w:szCs w:val="22"/>
        </w:rPr>
        <w:t xml:space="preserve"> nánar út í hvað hann </w:t>
      </w:r>
      <w:r w:rsidR="00327FFB">
        <w:rPr>
          <w:rFonts w:ascii="Verdana" w:hAnsi="Verdana"/>
          <w:bCs/>
          <w:sz w:val="22"/>
          <w:szCs w:val="22"/>
        </w:rPr>
        <w:t>ætti</w:t>
      </w:r>
      <w:r w:rsidR="00D217EF">
        <w:rPr>
          <w:rFonts w:ascii="Verdana" w:hAnsi="Verdana"/>
          <w:bCs/>
          <w:sz w:val="22"/>
          <w:szCs w:val="22"/>
        </w:rPr>
        <w:t xml:space="preserve"> við, þar sem hann </w:t>
      </w:r>
      <w:r w:rsidR="00327FFB">
        <w:rPr>
          <w:rFonts w:ascii="Verdana" w:hAnsi="Verdana"/>
          <w:bCs/>
          <w:sz w:val="22"/>
          <w:szCs w:val="22"/>
        </w:rPr>
        <w:t>sagði</w:t>
      </w:r>
      <w:r w:rsidR="00D217EF">
        <w:rPr>
          <w:rFonts w:ascii="Verdana" w:hAnsi="Verdana"/>
          <w:bCs/>
          <w:sz w:val="22"/>
          <w:szCs w:val="22"/>
        </w:rPr>
        <w:t xml:space="preserve"> m.a. að lið hans h</w:t>
      </w:r>
      <w:r w:rsidR="00327FFB">
        <w:rPr>
          <w:rFonts w:ascii="Verdana" w:hAnsi="Verdana"/>
          <w:bCs/>
          <w:sz w:val="22"/>
          <w:szCs w:val="22"/>
        </w:rPr>
        <w:t>efði</w:t>
      </w:r>
      <w:r w:rsidR="00D217EF">
        <w:rPr>
          <w:rFonts w:ascii="Verdana" w:hAnsi="Verdana"/>
          <w:bCs/>
          <w:sz w:val="22"/>
          <w:szCs w:val="22"/>
        </w:rPr>
        <w:t xml:space="preserve"> ekki fengið nokkurn skapaðan hlut og lið hans þ</w:t>
      </w:r>
      <w:r w:rsidR="00327FFB">
        <w:rPr>
          <w:rFonts w:ascii="Verdana" w:hAnsi="Verdana"/>
          <w:bCs/>
          <w:sz w:val="22"/>
          <w:szCs w:val="22"/>
        </w:rPr>
        <w:t>y</w:t>
      </w:r>
      <w:r w:rsidR="00D217EF">
        <w:rPr>
          <w:rFonts w:ascii="Verdana" w:hAnsi="Verdana"/>
          <w:bCs/>
          <w:sz w:val="22"/>
          <w:szCs w:val="22"/>
        </w:rPr>
        <w:t>rf</w:t>
      </w:r>
      <w:r w:rsidR="0052271C">
        <w:rPr>
          <w:rFonts w:ascii="Verdana" w:hAnsi="Verdana"/>
          <w:bCs/>
          <w:sz w:val="22"/>
          <w:szCs w:val="22"/>
        </w:rPr>
        <w:t>t</w:t>
      </w:r>
      <w:r w:rsidR="00D217EF">
        <w:rPr>
          <w:rFonts w:ascii="Verdana" w:hAnsi="Verdana"/>
          <w:bCs/>
          <w:sz w:val="22"/>
          <w:szCs w:val="22"/>
        </w:rPr>
        <w:t>i að spila fimm á móti átta.</w:t>
      </w:r>
    </w:p>
    <w:p w14:paraId="4F658CF2" w14:textId="77777777" w:rsidR="00B26E3B" w:rsidRDefault="00B26E3B" w:rsidP="00680696">
      <w:pPr>
        <w:spacing w:line="360" w:lineRule="auto"/>
        <w:jc w:val="both"/>
        <w:rPr>
          <w:rFonts w:ascii="Verdana" w:hAnsi="Verdana"/>
          <w:bCs/>
          <w:sz w:val="22"/>
          <w:szCs w:val="22"/>
        </w:rPr>
      </w:pPr>
    </w:p>
    <w:p w14:paraId="7532A451" w14:textId="5715A133" w:rsidR="00B26E3B" w:rsidRDefault="007A478C" w:rsidP="00680696">
      <w:pPr>
        <w:spacing w:line="360" w:lineRule="auto"/>
        <w:jc w:val="both"/>
        <w:rPr>
          <w:rFonts w:ascii="Verdana" w:hAnsi="Verdana"/>
          <w:bCs/>
          <w:sz w:val="22"/>
          <w:szCs w:val="22"/>
        </w:rPr>
      </w:pPr>
      <w:r>
        <w:rPr>
          <w:rFonts w:ascii="Verdana" w:hAnsi="Verdana"/>
          <w:bCs/>
          <w:sz w:val="22"/>
          <w:szCs w:val="22"/>
        </w:rPr>
        <w:t>Í greinargerð kærða er byggt á að ummæli um meinta skítaframkomu og vanvirðingu „</w:t>
      </w:r>
      <w:r w:rsidR="00327FFB">
        <w:rPr>
          <w:rFonts w:ascii="Verdana" w:hAnsi="Verdana"/>
          <w:bCs/>
          <w:sz w:val="22"/>
          <w:szCs w:val="22"/>
        </w:rPr>
        <w:t>K</w:t>
      </w:r>
      <w:r>
        <w:rPr>
          <w:rFonts w:ascii="Verdana" w:hAnsi="Verdana"/>
          <w:bCs/>
          <w:sz w:val="22"/>
          <w:szCs w:val="22"/>
        </w:rPr>
        <w:t xml:space="preserve">örfuboltasambands Reykjavíkur,“ dómara og annarra sem koma að körfubolta á Íslandi eigi sér ákveðna forsögu sem skýri ummælin. Ekki verður séð að slík forsaga, sem ekki var snert á í viðtali því er </w:t>
      </w:r>
      <w:r w:rsidR="00327FFB">
        <w:rPr>
          <w:rFonts w:ascii="Verdana" w:hAnsi="Verdana"/>
          <w:bCs/>
          <w:sz w:val="22"/>
          <w:szCs w:val="22"/>
        </w:rPr>
        <w:t>um ræðir</w:t>
      </w:r>
      <w:r>
        <w:rPr>
          <w:rFonts w:ascii="Verdana" w:hAnsi="Verdana"/>
          <w:bCs/>
          <w:sz w:val="22"/>
          <w:szCs w:val="22"/>
        </w:rPr>
        <w:t>, geti</w:t>
      </w:r>
      <w:r w:rsidR="00327FFB">
        <w:rPr>
          <w:rFonts w:ascii="Verdana" w:hAnsi="Verdana"/>
          <w:bCs/>
          <w:sz w:val="22"/>
          <w:szCs w:val="22"/>
        </w:rPr>
        <w:t xml:space="preserve"> hér</w:t>
      </w:r>
      <w:r>
        <w:rPr>
          <w:rFonts w:ascii="Verdana" w:hAnsi="Verdana"/>
          <w:bCs/>
          <w:sz w:val="22"/>
          <w:szCs w:val="22"/>
        </w:rPr>
        <w:t xml:space="preserve"> skipt máli</w:t>
      </w:r>
      <w:r w:rsidR="00327FFB">
        <w:rPr>
          <w:rFonts w:ascii="Verdana" w:hAnsi="Verdana"/>
          <w:bCs/>
          <w:sz w:val="22"/>
          <w:szCs w:val="22"/>
        </w:rPr>
        <w:t>.</w:t>
      </w:r>
    </w:p>
    <w:p w14:paraId="35670802" w14:textId="77777777" w:rsidR="007A478C" w:rsidRPr="00680696" w:rsidRDefault="007A478C" w:rsidP="00680696">
      <w:pPr>
        <w:spacing w:line="360" w:lineRule="auto"/>
        <w:jc w:val="both"/>
        <w:rPr>
          <w:rFonts w:ascii="Verdana" w:hAnsi="Verdana"/>
          <w:bCs/>
          <w:sz w:val="22"/>
          <w:szCs w:val="22"/>
        </w:rPr>
      </w:pPr>
    </w:p>
    <w:p w14:paraId="0FB7B171" w14:textId="1294B6B8" w:rsidR="00B26E3B" w:rsidRDefault="00CE3324" w:rsidP="00680696">
      <w:pPr>
        <w:spacing w:line="360" w:lineRule="auto"/>
        <w:jc w:val="both"/>
        <w:rPr>
          <w:rFonts w:ascii="Verdana" w:hAnsi="Verdana"/>
          <w:bCs/>
          <w:sz w:val="22"/>
          <w:szCs w:val="22"/>
        </w:rPr>
      </w:pPr>
      <w:r>
        <w:rPr>
          <w:rFonts w:ascii="Verdana" w:hAnsi="Verdana"/>
          <w:bCs/>
          <w:sz w:val="22"/>
          <w:szCs w:val="22"/>
        </w:rPr>
        <w:t xml:space="preserve">Í greinargerð kærða er ummælum um að verið sé að verja annað liðið á vellinum eins og prinsessur lýst á þann veg að um almenn ummæli sé að ræða sem lýsi skoðun þjálfara eftir leik. Er í greinargerð ýmislegt rakið, m.a. fjöldi villa á hvort lið og skoðun kærða þess efnis að ranglega hafi verið dæmdar villur á leikmenn hans í lok leiks. Þá er það fullyrt að ummælin séu langt því frá verri en gengur og gerist eftir nánast hverja umferð. Kærði telur ótækt annað en að þjálfurum sé leyft að tjá sig um óánægju sína er varðar dómgæslu eigi þeir á annað borð að veita viðtöl eftir leiki. </w:t>
      </w:r>
    </w:p>
    <w:p w14:paraId="76A720E4" w14:textId="1F7D2F17" w:rsidR="00CE3324" w:rsidRDefault="00CE3324" w:rsidP="00680696">
      <w:pPr>
        <w:spacing w:line="360" w:lineRule="auto"/>
        <w:jc w:val="both"/>
        <w:rPr>
          <w:rFonts w:ascii="Verdana" w:hAnsi="Verdana"/>
          <w:bCs/>
          <w:sz w:val="22"/>
          <w:szCs w:val="22"/>
        </w:rPr>
      </w:pPr>
    </w:p>
    <w:p w14:paraId="20843709" w14:textId="3E97F7F1" w:rsidR="00CE3324" w:rsidRDefault="00CE3324" w:rsidP="00680696">
      <w:pPr>
        <w:spacing w:line="360" w:lineRule="auto"/>
        <w:jc w:val="both"/>
        <w:rPr>
          <w:rFonts w:ascii="Verdana" w:hAnsi="Verdana"/>
          <w:bCs/>
          <w:sz w:val="22"/>
          <w:szCs w:val="22"/>
        </w:rPr>
      </w:pPr>
      <w:r>
        <w:rPr>
          <w:rFonts w:ascii="Verdana" w:hAnsi="Verdana"/>
          <w:bCs/>
          <w:sz w:val="22"/>
          <w:szCs w:val="22"/>
        </w:rPr>
        <w:t xml:space="preserve">Síðar er í greinargerð kærða fjallað um það hvað kærði hafi átt við með því að lið hans þurfi að spila fimm á móti átta. Þar er </w:t>
      </w:r>
      <w:r w:rsidR="00CB2B9C">
        <w:rPr>
          <w:rFonts w:ascii="Verdana" w:hAnsi="Verdana"/>
          <w:bCs/>
          <w:sz w:val="22"/>
          <w:szCs w:val="22"/>
        </w:rPr>
        <w:t xml:space="preserve">fyrst lýst að rangt hafi verið  haft eftir </w:t>
      </w:r>
      <w:r w:rsidR="00CB2B9C">
        <w:rPr>
          <w:rFonts w:ascii="Verdana" w:hAnsi="Verdana"/>
          <w:bCs/>
          <w:sz w:val="22"/>
          <w:szCs w:val="22"/>
        </w:rPr>
        <w:lastRenderedPageBreak/>
        <w:t xml:space="preserve">kærða og að kærði hafi sagt: „Við munum bara svara þessu inn á vellinum og mínir menn munu berja sig saman í því, við þurfum bara að spila fimm á móti átta og við munum gera það.“ </w:t>
      </w:r>
      <w:r w:rsidR="00976513">
        <w:rPr>
          <w:rFonts w:ascii="Verdana" w:hAnsi="Verdana"/>
          <w:bCs/>
          <w:sz w:val="22"/>
          <w:szCs w:val="22"/>
        </w:rPr>
        <w:t>Síðar</w:t>
      </w:r>
      <w:r w:rsidR="00CB2B9C">
        <w:rPr>
          <w:rFonts w:ascii="Verdana" w:hAnsi="Verdana"/>
          <w:bCs/>
          <w:sz w:val="22"/>
          <w:szCs w:val="22"/>
        </w:rPr>
        <w:t xml:space="preserve"> er</w:t>
      </w:r>
      <w:r w:rsidR="00976513">
        <w:rPr>
          <w:rFonts w:ascii="Verdana" w:hAnsi="Verdana"/>
          <w:bCs/>
          <w:sz w:val="22"/>
          <w:szCs w:val="22"/>
        </w:rPr>
        <w:t xml:space="preserve"> því</w:t>
      </w:r>
      <w:r>
        <w:rPr>
          <w:rFonts w:ascii="Verdana" w:hAnsi="Verdana"/>
          <w:bCs/>
          <w:sz w:val="22"/>
          <w:szCs w:val="22"/>
        </w:rPr>
        <w:t xml:space="preserve"> lýst </w:t>
      </w:r>
      <w:r w:rsidR="00CB2B9C">
        <w:rPr>
          <w:rFonts w:ascii="Verdana" w:hAnsi="Verdana"/>
          <w:bCs/>
          <w:sz w:val="22"/>
          <w:szCs w:val="22"/>
        </w:rPr>
        <w:t>að þarna hafi kærði m.a. átt við að framvegis þurfi lið hans að berja sig saman og svara öllu mótlæti inni á vellinum, jafnvel þó þeim finnist þeir vera fimm á móti átta.</w:t>
      </w:r>
    </w:p>
    <w:p w14:paraId="601F90F8" w14:textId="22F242F4" w:rsidR="00B26E3B" w:rsidRDefault="00B26E3B" w:rsidP="00680696">
      <w:pPr>
        <w:spacing w:line="360" w:lineRule="auto"/>
        <w:jc w:val="both"/>
        <w:rPr>
          <w:rFonts w:ascii="Verdana" w:hAnsi="Verdana"/>
          <w:bCs/>
          <w:sz w:val="22"/>
          <w:szCs w:val="22"/>
        </w:rPr>
      </w:pPr>
    </w:p>
    <w:p w14:paraId="35A85D40" w14:textId="73D5FECF" w:rsidR="008F3618" w:rsidRDefault="00CB2B9C" w:rsidP="00680696">
      <w:pPr>
        <w:spacing w:line="360" w:lineRule="auto"/>
        <w:jc w:val="both"/>
        <w:rPr>
          <w:rFonts w:ascii="Verdana" w:hAnsi="Verdana"/>
          <w:bCs/>
          <w:sz w:val="22"/>
          <w:szCs w:val="22"/>
        </w:rPr>
      </w:pPr>
      <w:r>
        <w:rPr>
          <w:rFonts w:ascii="Verdana" w:hAnsi="Verdana"/>
          <w:bCs/>
          <w:sz w:val="22"/>
          <w:szCs w:val="22"/>
        </w:rPr>
        <w:t xml:space="preserve">Þó </w:t>
      </w:r>
      <w:r w:rsidR="00976513">
        <w:rPr>
          <w:rFonts w:ascii="Verdana" w:hAnsi="Verdana"/>
          <w:bCs/>
          <w:sz w:val="22"/>
          <w:szCs w:val="22"/>
        </w:rPr>
        <w:t>fallist sé á</w:t>
      </w:r>
      <w:r>
        <w:rPr>
          <w:rFonts w:ascii="Verdana" w:hAnsi="Verdana"/>
          <w:bCs/>
          <w:sz w:val="22"/>
          <w:szCs w:val="22"/>
        </w:rPr>
        <w:t xml:space="preserve"> með kærða að gagnrýni á störf dómara geti verið eðlilegur hluti viðtals eftir leik, sér í lagi tapleik, </w:t>
      </w:r>
      <w:r w:rsidR="003B4163">
        <w:rPr>
          <w:rFonts w:ascii="Verdana" w:hAnsi="Verdana"/>
          <w:bCs/>
          <w:sz w:val="22"/>
          <w:szCs w:val="22"/>
        </w:rPr>
        <w:t xml:space="preserve">verður slík gagnrýni að vera sett fram </w:t>
      </w:r>
      <w:r w:rsidR="005754B4">
        <w:rPr>
          <w:rFonts w:ascii="Verdana" w:hAnsi="Verdana"/>
          <w:bCs/>
          <w:sz w:val="22"/>
          <w:szCs w:val="22"/>
        </w:rPr>
        <w:t xml:space="preserve">á málefnlegan hátt og </w:t>
      </w:r>
      <w:r w:rsidR="003B4163">
        <w:rPr>
          <w:rFonts w:ascii="Verdana" w:hAnsi="Verdana"/>
          <w:bCs/>
          <w:sz w:val="22"/>
          <w:szCs w:val="22"/>
        </w:rPr>
        <w:t>án þess að heilindi dómara sé</w:t>
      </w:r>
      <w:r w:rsidR="005754B4">
        <w:rPr>
          <w:rFonts w:ascii="Verdana" w:hAnsi="Verdana"/>
          <w:bCs/>
          <w:sz w:val="22"/>
          <w:szCs w:val="22"/>
        </w:rPr>
        <w:t>u</w:t>
      </w:r>
      <w:r w:rsidR="003B4163">
        <w:rPr>
          <w:rFonts w:ascii="Verdana" w:hAnsi="Verdana"/>
          <w:bCs/>
          <w:sz w:val="22"/>
          <w:szCs w:val="22"/>
        </w:rPr>
        <w:t xml:space="preserve"> dregin í efa</w:t>
      </w:r>
      <w:r w:rsidR="00327FFB">
        <w:rPr>
          <w:rFonts w:ascii="Verdana" w:hAnsi="Verdana"/>
          <w:bCs/>
          <w:sz w:val="22"/>
          <w:szCs w:val="22"/>
        </w:rPr>
        <w:t>, ellegar sé grafið undan skipulögðum körfuknattleik á Íslandi</w:t>
      </w:r>
      <w:r w:rsidR="00976513">
        <w:rPr>
          <w:rFonts w:ascii="Verdana" w:hAnsi="Verdana"/>
          <w:bCs/>
          <w:sz w:val="22"/>
          <w:szCs w:val="22"/>
        </w:rPr>
        <w:t>.</w:t>
      </w:r>
      <w:r w:rsidR="00327FFB">
        <w:rPr>
          <w:rFonts w:ascii="Verdana" w:hAnsi="Verdana"/>
          <w:bCs/>
          <w:sz w:val="22"/>
          <w:szCs w:val="22"/>
        </w:rPr>
        <w:t xml:space="preserve"> </w:t>
      </w:r>
      <w:r w:rsidR="003B4163">
        <w:rPr>
          <w:rFonts w:ascii="Verdana" w:hAnsi="Verdana"/>
          <w:bCs/>
          <w:sz w:val="22"/>
          <w:szCs w:val="22"/>
        </w:rPr>
        <w:t>Grundvallarskylda dómara er að vera eins hlutlægir í sinni nálgun og kostur er. Um er að ræða eina mikilvægustu starfsmenn leiksins en enginn leikur verður haldinn án dómara.</w:t>
      </w:r>
      <w:r w:rsidR="008F3618">
        <w:rPr>
          <w:rFonts w:ascii="Verdana" w:hAnsi="Verdana"/>
          <w:bCs/>
          <w:sz w:val="22"/>
          <w:szCs w:val="22"/>
        </w:rPr>
        <w:t xml:space="preserve"> Séu raunverulega grunsemdir um að dómari dæmi ekki af heilindum eru formlegar kæru- og kvörtunarleiðir í boði innan hreyfingarinnar.</w:t>
      </w:r>
    </w:p>
    <w:p w14:paraId="1478FCD4" w14:textId="77777777" w:rsidR="008F3618" w:rsidRDefault="008F3618" w:rsidP="00680696">
      <w:pPr>
        <w:spacing w:line="360" w:lineRule="auto"/>
        <w:jc w:val="both"/>
        <w:rPr>
          <w:rFonts w:ascii="Verdana" w:hAnsi="Verdana"/>
          <w:bCs/>
          <w:sz w:val="22"/>
          <w:szCs w:val="22"/>
        </w:rPr>
      </w:pPr>
    </w:p>
    <w:p w14:paraId="7E5D5937" w14:textId="65D2EB5C" w:rsidR="008F3618" w:rsidRDefault="00976513" w:rsidP="00680696">
      <w:pPr>
        <w:spacing w:line="360" w:lineRule="auto"/>
        <w:jc w:val="both"/>
        <w:rPr>
          <w:rFonts w:ascii="Verdana" w:hAnsi="Verdana"/>
          <w:bCs/>
          <w:sz w:val="22"/>
          <w:szCs w:val="22"/>
        </w:rPr>
      </w:pPr>
      <w:r>
        <w:rPr>
          <w:rFonts w:ascii="Verdana" w:hAnsi="Verdana"/>
          <w:bCs/>
          <w:sz w:val="22"/>
          <w:szCs w:val="22"/>
        </w:rPr>
        <w:t>Þegar ummæli</w:t>
      </w:r>
      <w:r w:rsidR="003B4163">
        <w:rPr>
          <w:rFonts w:ascii="Verdana" w:hAnsi="Verdana"/>
          <w:bCs/>
          <w:sz w:val="22"/>
          <w:szCs w:val="22"/>
        </w:rPr>
        <w:t xml:space="preserve"> kærða</w:t>
      </w:r>
      <w:r>
        <w:rPr>
          <w:rFonts w:ascii="Verdana" w:hAnsi="Verdana"/>
          <w:bCs/>
          <w:sz w:val="22"/>
          <w:szCs w:val="22"/>
        </w:rPr>
        <w:t xml:space="preserve"> eru skoðuð í heild</w:t>
      </w:r>
      <w:r w:rsidR="0018119D">
        <w:rPr>
          <w:rFonts w:ascii="Verdana" w:hAnsi="Verdana"/>
          <w:bCs/>
          <w:sz w:val="22"/>
          <w:szCs w:val="22"/>
        </w:rPr>
        <w:t xml:space="preserve"> sinni</w:t>
      </w:r>
      <w:r>
        <w:rPr>
          <w:rFonts w:ascii="Verdana" w:hAnsi="Verdana"/>
          <w:bCs/>
          <w:sz w:val="22"/>
          <w:szCs w:val="22"/>
        </w:rPr>
        <w:t xml:space="preserve"> verður </w:t>
      </w:r>
      <w:r w:rsidR="003B4163">
        <w:rPr>
          <w:rFonts w:ascii="Verdana" w:hAnsi="Verdana"/>
          <w:bCs/>
          <w:sz w:val="22"/>
          <w:szCs w:val="22"/>
        </w:rPr>
        <w:t>ekki annað séð en að</w:t>
      </w:r>
      <w:r>
        <w:rPr>
          <w:rFonts w:ascii="Verdana" w:hAnsi="Verdana"/>
          <w:bCs/>
          <w:sz w:val="22"/>
          <w:szCs w:val="22"/>
        </w:rPr>
        <w:t xml:space="preserve"> með þeim hafi kærði vegið ómaklega að heilindum dómara leiksins með ásökunum um vanvirðingu og skítaframkomu, sem hann skýrði svo nánar með því að fullyrða að annað liðið hafi verið varið eins og prinsessur. Einnig</w:t>
      </w:r>
      <w:r w:rsidR="0018119D">
        <w:rPr>
          <w:rFonts w:ascii="Verdana" w:hAnsi="Verdana"/>
          <w:bCs/>
          <w:sz w:val="22"/>
          <w:szCs w:val="22"/>
        </w:rPr>
        <w:t xml:space="preserve"> </w:t>
      </w:r>
      <w:proofErr w:type="spellStart"/>
      <w:r w:rsidR="0018119D">
        <w:rPr>
          <w:rFonts w:ascii="Verdana" w:hAnsi="Verdana"/>
          <w:bCs/>
          <w:sz w:val="22"/>
          <w:szCs w:val="22"/>
        </w:rPr>
        <w:t>vóg</w:t>
      </w:r>
      <w:proofErr w:type="spellEnd"/>
      <w:r w:rsidR="0018119D">
        <w:rPr>
          <w:rFonts w:ascii="Verdana" w:hAnsi="Verdana"/>
          <w:bCs/>
          <w:sz w:val="22"/>
          <w:szCs w:val="22"/>
        </w:rPr>
        <w:t xml:space="preserve"> </w:t>
      </w:r>
      <w:r w:rsidR="008F3618">
        <w:rPr>
          <w:rFonts w:ascii="Verdana" w:hAnsi="Verdana"/>
          <w:bCs/>
          <w:sz w:val="22"/>
          <w:szCs w:val="22"/>
        </w:rPr>
        <w:t xml:space="preserve">kærði </w:t>
      </w:r>
      <w:r w:rsidR="0018119D">
        <w:rPr>
          <w:rFonts w:ascii="Verdana" w:hAnsi="Verdana"/>
          <w:bCs/>
          <w:sz w:val="22"/>
          <w:szCs w:val="22"/>
        </w:rPr>
        <w:t xml:space="preserve">ómaklega að </w:t>
      </w:r>
      <w:r w:rsidR="008F3618">
        <w:rPr>
          <w:rFonts w:ascii="Verdana" w:hAnsi="Verdana"/>
          <w:bCs/>
          <w:sz w:val="22"/>
          <w:szCs w:val="22"/>
        </w:rPr>
        <w:t>K</w:t>
      </w:r>
      <w:r w:rsidR="0018119D">
        <w:rPr>
          <w:rFonts w:ascii="Verdana" w:hAnsi="Verdana"/>
          <w:bCs/>
          <w:sz w:val="22"/>
          <w:szCs w:val="22"/>
        </w:rPr>
        <w:t xml:space="preserve">örfuknattleikssambandi Íslands og öðrum er koma að körfuknattleik í landinu með ummælum sínum um vanvirðingu og skítaframkomu. </w:t>
      </w:r>
    </w:p>
    <w:p w14:paraId="22FC43FB" w14:textId="77777777" w:rsidR="008F3618" w:rsidRDefault="008F3618" w:rsidP="00680696">
      <w:pPr>
        <w:spacing w:line="360" w:lineRule="auto"/>
        <w:jc w:val="both"/>
        <w:rPr>
          <w:rFonts w:ascii="Verdana" w:hAnsi="Verdana"/>
          <w:bCs/>
          <w:sz w:val="22"/>
          <w:szCs w:val="22"/>
        </w:rPr>
      </w:pPr>
    </w:p>
    <w:p w14:paraId="36F825E9" w14:textId="1514720B" w:rsidR="0018119D" w:rsidRDefault="008F3618" w:rsidP="00680696">
      <w:pPr>
        <w:spacing w:line="360" w:lineRule="auto"/>
        <w:jc w:val="both"/>
        <w:rPr>
          <w:rFonts w:ascii="Verdana" w:hAnsi="Verdana"/>
          <w:bCs/>
          <w:sz w:val="22"/>
          <w:szCs w:val="22"/>
        </w:rPr>
      </w:pPr>
      <w:r>
        <w:rPr>
          <w:rFonts w:ascii="Verdana" w:hAnsi="Verdana"/>
          <w:bCs/>
          <w:sz w:val="22"/>
          <w:szCs w:val="22"/>
        </w:rPr>
        <w:t>E</w:t>
      </w:r>
      <w:r w:rsidR="003B4163">
        <w:rPr>
          <w:rFonts w:ascii="Verdana" w:hAnsi="Verdana"/>
          <w:bCs/>
          <w:sz w:val="22"/>
          <w:szCs w:val="22"/>
        </w:rPr>
        <w:t>ru þessi ummæli til þess fallin að skaða ímynd körfuknattleiks</w:t>
      </w:r>
      <w:r w:rsidR="005754B4">
        <w:rPr>
          <w:rFonts w:ascii="Verdana" w:hAnsi="Verdana"/>
          <w:bCs/>
          <w:sz w:val="22"/>
          <w:szCs w:val="22"/>
        </w:rPr>
        <w:t xml:space="preserve"> og er um að ræða ósæmilega framkomu á opinberum vettvangi í skilningi</w:t>
      </w:r>
      <w:r w:rsidR="003B4163">
        <w:rPr>
          <w:rFonts w:ascii="Verdana" w:hAnsi="Verdana"/>
          <w:bCs/>
          <w:sz w:val="22"/>
          <w:szCs w:val="22"/>
        </w:rPr>
        <w:t xml:space="preserve"> </w:t>
      </w:r>
      <w:r w:rsidR="0018119D">
        <w:rPr>
          <w:rFonts w:ascii="Verdana" w:hAnsi="Verdana"/>
          <w:bCs/>
          <w:sz w:val="22"/>
          <w:szCs w:val="22"/>
        </w:rPr>
        <w:t>1. mgr. 14. gr. reglugerðar um aga- og úrskurðarmál</w:t>
      </w:r>
      <w:r w:rsidR="005754B4">
        <w:rPr>
          <w:rFonts w:ascii="Verdana" w:hAnsi="Verdana"/>
          <w:bCs/>
          <w:sz w:val="22"/>
          <w:szCs w:val="22"/>
        </w:rPr>
        <w:t>.</w:t>
      </w:r>
      <w:r w:rsidR="0018119D">
        <w:rPr>
          <w:rFonts w:ascii="Verdana" w:hAnsi="Verdana"/>
          <w:bCs/>
          <w:sz w:val="22"/>
          <w:szCs w:val="22"/>
        </w:rPr>
        <w:t xml:space="preserve"> </w:t>
      </w:r>
      <w:r>
        <w:rPr>
          <w:rFonts w:ascii="Verdana" w:hAnsi="Verdana"/>
          <w:bCs/>
          <w:sz w:val="22"/>
          <w:szCs w:val="22"/>
        </w:rPr>
        <w:t xml:space="preserve"> Er </w:t>
      </w:r>
      <w:r w:rsidR="0018119D">
        <w:rPr>
          <w:rFonts w:ascii="Verdana" w:hAnsi="Verdana"/>
          <w:bCs/>
          <w:sz w:val="22"/>
          <w:szCs w:val="22"/>
        </w:rPr>
        <w:t>hæfileg refsing eins leiks bann, sbr. n. lið. 1. mgr. 13. gr. reglugerðar um aga- og úrskurðarmál. Ekki er talin ástæða til að félag kærða sæti viðurlögum.</w:t>
      </w:r>
    </w:p>
    <w:p w14:paraId="54F0EA68" w14:textId="77777777" w:rsidR="00CB2B9C" w:rsidRDefault="00CB2B9C" w:rsidP="00680696">
      <w:pPr>
        <w:spacing w:line="360" w:lineRule="auto"/>
        <w:jc w:val="both"/>
        <w:rPr>
          <w:rFonts w:ascii="Verdana" w:hAnsi="Verdana"/>
          <w:bCs/>
          <w:sz w:val="22"/>
          <w:szCs w:val="22"/>
        </w:rPr>
      </w:pPr>
    </w:p>
    <w:p w14:paraId="26FD36ED" w14:textId="214FB88D" w:rsidR="00D74C24" w:rsidRDefault="00D74C24" w:rsidP="00D74C24">
      <w:pPr>
        <w:spacing w:before="360" w:line="360" w:lineRule="auto"/>
        <w:jc w:val="center"/>
        <w:rPr>
          <w:rFonts w:ascii="Verdana" w:hAnsi="Verdana"/>
          <w:b/>
          <w:sz w:val="22"/>
          <w:szCs w:val="22"/>
        </w:rPr>
      </w:pPr>
      <w:r>
        <w:rPr>
          <w:rFonts w:ascii="Verdana" w:hAnsi="Verdana"/>
          <w:b/>
          <w:sz w:val="22"/>
          <w:szCs w:val="22"/>
        </w:rPr>
        <w:t>ÚRSKURÐARORÐ</w:t>
      </w:r>
    </w:p>
    <w:p w14:paraId="5B30E42F" w14:textId="7DC66555" w:rsidR="00D74C24" w:rsidRDefault="00A63D7C" w:rsidP="0000102C">
      <w:pPr>
        <w:spacing w:before="120" w:line="360" w:lineRule="auto"/>
        <w:jc w:val="both"/>
        <w:rPr>
          <w:rFonts w:ascii="Verdana" w:hAnsi="Verdana"/>
          <w:sz w:val="22"/>
          <w:szCs w:val="22"/>
        </w:rPr>
      </w:pPr>
      <w:r>
        <w:rPr>
          <w:rFonts w:ascii="Verdana" w:hAnsi="Verdana"/>
          <w:sz w:val="22"/>
          <w:szCs w:val="22"/>
        </w:rPr>
        <w:t xml:space="preserve">Með vísan til ákvæðis </w:t>
      </w:r>
      <w:r w:rsidR="0018119D">
        <w:rPr>
          <w:rFonts w:ascii="Verdana" w:hAnsi="Verdana"/>
          <w:sz w:val="22"/>
          <w:szCs w:val="22"/>
        </w:rPr>
        <w:t>n</w:t>
      </w:r>
      <w:r>
        <w:rPr>
          <w:rFonts w:ascii="Verdana" w:hAnsi="Verdana"/>
          <w:sz w:val="22"/>
          <w:szCs w:val="22"/>
        </w:rPr>
        <w:t xml:space="preserve">. liðar 1. mgr. 13. gr. reglugerðar um aga- og úrskurðarmál skal hinn kærði, </w:t>
      </w:r>
      <w:r w:rsidR="0018119D">
        <w:rPr>
          <w:rFonts w:ascii="Verdana" w:hAnsi="Verdana"/>
          <w:sz w:val="22"/>
          <w:szCs w:val="22"/>
        </w:rPr>
        <w:t>Viðar Örn Hafsteinsson</w:t>
      </w:r>
      <w:r w:rsidR="005754B4">
        <w:rPr>
          <w:rFonts w:ascii="Verdana" w:hAnsi="Verdana"/>
          <w:sz w:val="22"/>
          <w:szCs w:val="22"/>
        </w:rPr>
        <w:t>,</w:t>
      </w:r>
      <w:r>
        <w:rPr>
          <w:rFonts w:ascii="Verdana" w:hAnsi="Verdana"/>
          <w:sz w:val="22"/>
          <w:szCs w:val="22"/>
        </w:rPr>
        <w:t xml:space="preserve"> sæta eins leiks banni vegna háttsemi sinnar </w:t>
      </w:r>
      <w:r w:rsidR="0018119D">
        <w:rPr>
          <w:rFonts w:ascii="Verdana" w:hAnsi="Verdana"/>
          <w:sz w:val="22"/>
          <w:szCs w:val="22"/>
        </w:rPr>
        <w:t>eftir leik</w:t>
      </w:r>
      <w:r>
        <w:rPr>
          <w:rFonts w:ascii="Verdana" w:hAnsi="Verdana"/>
          <w:sz w:val="22"/>
          <w:szCs w:val="22"/>
        </w:rPr>
        <w:t xml:space="preserve"> </w:t>
      </w:r>
      <w:r w:rsidR="0018119D">
        <w:rPr>
          <w:rFonts w:ascii="Verdana" w:hAnsi="Verdana"/>
          <w:sz w:val="22"/>
          <w:szCs w:val="22"/>
        </w:rPr>
        <w:t>Hattar og Njarðvíkur</w:t>
      </w:r>
      <w:r>
        <w:rPr>
          <w:rFonts w:ascii="Verdana" w:hAnsi="Verdana"/>
          <w:sz w:val="22"/>
          <w:szCs w:val="22"/>
        </w:rPr>
        <w:t xml:space="preserve">, </w:t>
      </w:r>
      <w:r w:rsidR="0018119D">
        <w:rPr>
          <w:rFonts w:ascii="Verdana" w:hAnsi="Verdana"/>
          <w:sz w:val="22"/>
          <w:szCs w:val="22"/>
        </w:rPr>
        <w:t>Subwaydeild karla</w:t>
      </w:r>
      <w:r>
        <w:rPr>
          <w:rFonts w:ascii="Verdana" w:hAnsi="Verdana"/>
          <w:sz w:val="22"/>
          <w:szCs w:val="22"/>
        </w:rPr>
        <w:t xml:space="preserve">, sem fram fór </w:t>
      </w:r>
      <w:r w:rsidR="0018119D">
        <w:rPr>
          <w:rFonts w:ascii="Verdana" w:hAnsi="Verdana"/>
          <w:sz w:val="22"/>
          <w:szCs w:val="22"/>
        </w:rPr>
        <w:t xml:space="preserve">þann </w:t>
      </w:r>
      <w:r>
        <w:rPr>
          <w:rFonts w:ascii="Verdana" w:hAnsi="Verdana"/>
          <w:sz w:val="22"/>
          <w:szCs w:val="22"/>
        </w:rPr>
        <w:t>1</w:t>
      </w:r>
      <w:r w:rsidR="0018119D">
        <w:rPr>
          <w:rFonts w:ascii="Verdana" w:hAnsi="Verdana"/>
          <w:sz w:val="22"/>
          <w:szCs w:val="22"/>
        </w:rPr>
        <w:t>3</w:t>
      </w:r>
      <w:r>
        <w:rPr>
          <w:rFonts w:ascii="Verdana" w:hAnsi="Verdana"/>
          <w:sz w:val="22"/>
          <w:szCs w:val="22"/>
        </w:rPr>
        <w:t xml:space="preserve">. </w:t>
      </w:r>
      <w:r w:rsidR="0018119D">
        <w:rPr>
          <w:rFonts w:ascii="Verdana" w:hAnsi="Verdana"/>
          <w:sz w:val="22"/>
          <w:szCs w:val="22"/>
        </w:rPr>
        <w:t>október</w:t>
      </w:r>
      <w:r>
        <w:rPr>
          <w:rFonts w:ascii="Verdana" w:hAnsi="Verdana"/>
          <w:sz w:val="22"/>
          <w:szCs w:val="22"/>
        </w:rPr>
        <w:t xml:space="preserve"> 2022.</w:t>
      </w:r>
    </w:p>
    <w:p w14:paraId="7DAEC0DA" w14:textId="77777777" w:rsidR="00D74C24" w:rsidRDefault="00D74C24" w:rsidP="00D74C24">
      <w:pPr>
        <w:spacing w:line="360" w:lineRule="auto"/>
        <w:jc w:val="center"/>
        <w:rPr>
          <w:rFonts w:ascii="Verdana" w:hAnsi="Verdana"/>
          <w:sz w:val="22"/>
          <w:szCs w:val="22"/>
        </w:rPr>
      </w:pPr>
    </w:p>
    <w:p w14:paraId="34296CF9" w14:textId="4717AAD6" w:rsidR="00D74C24" w:rsidRDefault="00D74C24" w:rsidP="00D74C24">
      <w:pPr>
        <w:spacing w:line="360" w:lineRule="auto"/>
        <w:jc w:val="center"/>
        <w:rPr>
          <w:rFonts w:ascii="Verdana" w:hAnsi="Verdana"/>
          <w:sz w:val="22"/>
          <w:szCs w:val="22"/>
        </w:rPr>
      </w:pPr>
      <w:r>
        <w:rPr>
          <w:rFonts w:ascii="Verdana" w:hAnsi="Verdana"/>
          <w:sz w:val="22"/>
          <w:szCs w:val="22"/>
        </w:rPr>
        <w:lastRenderedPageBreak/>
        <w:t>Birkir Guðmundarson, formaður</w:t>
      </w:r>
    </w:p>
    <w:p w14:paraId="0984DDAB" w14:textId="7CACC6E5" w:rsidR="00D74C24" w:rsidRDefault="00D74C24" w:rsidP="00D74C24">
      <w:pPr>
        <w:spacing w:line="360" w:lineRule="auto"/>
        <w:jc w:val="center"/>
        <w:rPr>
          <w:rFonts w:ascii="Verdana" w:hAnsi="Verdana"/>
          <w:sz w:val="22"/>
          <w:szCs w:val="22"/>
        </w:rPr>
      </w:pPr>
      <w:r>
        <w:rPr>
          <w:rFonts w:ascii="Verdana" w:hAnsi="Verdana"/>
          <w:sz w:val="22"/>
          <w:szCs w:val="22"/>
        </w:rPr>
        <w:t>Jónas Már Torfason</w:t>
      </w:r>
      <w:r w:rsidR="00570E48">
        <w:rPr>
          <w:rFonts w:ascii="Verdana" w:hAnsi="Verdana"/>
          <w:sz w:val="22"/>
          <w:szCs w:val="22"/>
        </w:rPr>
        <w:t>, varaformaður</w:t>
      </w:r>
    </w:p>
    <w:p w14:paraId="11BE64FA" w14:textId="3435608B" w:rsidR="00B5656F" w:rsidRDefault="00B5656F" w:rsidP="00D74C24">
      <w:pPr>
        <w:spacing w:line="360" w:lineRule="auto"/>
        <w:jc w:val="center"/>
        <w:rPr>
          <w:rFonts w:ascii="Verdana" w:hAnsi="Verdana"/>
          <w:sz w:val="22"/>
          <w:szCs w:val="22"/>
        </w:rPr>
      </w:pPr>
      <w:r>
        <w:rPr>
          <w:rFonts w:ascii="Verdana" w:hAnsi="Verdana"/>
          <w:sz w:val="22"/>
          <w:szCs w:val="22"/>
        </w:rPr>
        <w:t>Kristinn G. Kristinsson</w:t>
      </w:r>
    </w:p>
    <w:p w14:paraId="0D4FAE4D" w14:textId="2FB36F37" w:rsidR="00570E48" w:rsidRDefault="00570E48" w:rsidP="00D74C24">
      <w:pPr>
        <w:spacing w:line="360" w:lineRule="auto"/>
        <w:jc w:val="center"/>
        <w:rPr>
          <w:rFonts w:ascii="Verdana" w:hAnsi="Verdana"/>
          <w:sz w:val="22"/>
          <w:szCs w:val="22"/>
        </w:rPr>
      </w:pPr>
      <w:r>
        <w:rPr>
          <w:rFonts w:ascii="Verdana" w:hAnsi="Verdana"/>
          <w:sz w:val="22"/>
          <w:szCs w:val="22"/>
        </w:rPr>
        <w:t>Leó Daðason</w:t>
      </w:r>
    </w:p>
    <w:p w14:paraId="493898DA" w14:textId="0B0099A8" w:rsidR="00D74C24" w:rsidRDefault="00570E48" w:rsidP="00D74C24">
      <w:pPr>
        <w:spacing w:line="360" w:lineRule="auto"/>
        <w:jc w:val="center"/>
        <w:rPr>
          <w:rFonts w:ascii="Verdana" w:hAnsi="Verdana"/>
          <w:sz w:val="22"/>
          <w:szCs w:val="22"/>
        </w:rPr>
      </w:pPr>
      <w:r>
        <w:rPr>
          <w:rFonts w:ascii="Verdana" w:hAnsi="Verdana"/>
          <w:sz w:val="22"/>
          <w:szCs w:val="22"/>
        </w:rPr>
        <w:t>Pálmi Rögnvaldsson</w:t>
      </w:r>
    </w:p>
    <w:p w14:paraId="684AC778" w14:textId="01E17846" w:rsidR="00D74C24" w:rsidRDefault="00D74C24" w:rsidP="00D74C24">
      <w:pPr>
        <w:spacing w:before="480" w:line="360" w:lineRule="auto"/>
        <w:jc w:val="both"/>
        <w:rPr>
          <w:rFonts w:ascii="Verdana" w:hAnsi="Verdana"/>
          <w:sz w:val="22"/>
          <w:szCs w:val="22"/>
        </w:rPr>
      </w:pPr>
      <w:r>
        <w:rPr>
          <w:rFonts w:ascii="Verdana" w:hAnsi="Verdana"/>
          <w:sz w:val="22"/>
          <w:szCs w:val="22"/>
        </w:rPr>
        <w:tab/>
        <w:t>Úrskurðurinn er sendur skrifstofu KKÍ í tölvupósti og henni falið að birta hann fyrir málsaðilum. Úrskurðinn skal birta á heimasíðu KKÍ í samræmi við ákvæði 11. gr. r</w:t>
      </w:r>
      <w:r>
        <w:rPr>
          <w:rFonts w:ascii="Verdana" w:hAnsi="Verdana"/>
          <w:bCs/>
          <w:sz w:val="22"/>
          <w:szCs w:val="22"/>
          <w:lang w:eastAsia="is-IS"/>
        </w:rPr>
        <w:t>eglugerðar KKÍ um aga- og úrskurðamál</w:t>
      </w:r>
      <w:r>
        <w:rPr>
          <w:rFonts w:ascii="Verdana" w:hAnsi="Verdana"/>
          <w:sz w:val="22"/>
          <w:szCs w:val="22"/>
        </w:rPr>
        <w:t>.</w:t>
      </w:r>
    </w:p>
    <w:p w14:paraId="17D32874" w14:textId="77777777" w:rsidR="00D74C24" w:rsidRPr="00542363" w:rsidRDefault="00D74C24" w:rsidP="00D74C24">
      <w:pPr>
        <w:rPr>
          <w:rFonts w:ascii="Arial" w:hAnsi="Arial" w:cs="Arial"/>
          <w:sz w:val="20"/>
        </w:rPr>
      </w:pPr>
    </w:p>
    <w:p w14:paraId="4E28FA57" w14:textId="77777777" w:rsidR="00936E30" w:rsidRPr="00542363" w:rsidRDefault="00936E30">
      <w:pPr>
        <w:rPr>
          <w:rFonts w:ascii="Arial" w:hAnsi="Arial" w:cs="Arial"/>
          <w:sz w:val="20"/>
        </w:rPr>
      </w:pPr>
    </w:p>
    <w:sectPr w:rsidR="00936E30" w:rsidRPr="00542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7411" w14:textId="77777777" w:rsidR="002D00CF" w:rsidRDefault="002D00CF" w:rsidP="00EA2E8B">
      <w:r>
        <w:separator/>
      </w:r>
    </w:p>
  </w:endnote>
  <w:endnote w:type="continuationSeparator" w:id="0">
    <w:p w14:paraId="51BE32D5" w14:textId="77777777" w:rsidR="002D00CF" w:rsidRDefault="002D00CF" w:rsidP="00EA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694B" w14:textId="77777777" w:rsidR="002D00CF" w:rsidRDefault="002D00CF" w:rsidP="00EA2E8B">
      <w:r>
        <w:separator/>
      </w:r>
    </w:p>
  </w:footnote>
  <w:footnote w:type="continuationSeparator" w:id="0">
    <w:p w14:paraId="051A40CF" w14:textId="77777777" w:rsidR="002D00CF" w:rsidRDefault="002D00CF" w:rsidP="00EA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354E"/>
    <w:multiLevelType w:val="hybridMultilevel"/>
    <w:tmpl w:val="FD24E732"/>
    <w:lvl w:ilvl="0" w:tplc="206290D6">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24"/>
    <w:rsid w:val="0000102C"/>
    <w:rsid w:val="00010E46"/>
    <w:rsid w:val="00022C43"/>
    <w:rsid w:val="00031638"/>
    <w:rsid w:val="00067894"/>
    <w:rsid w:val="00083DE7"/>
    <w:rsid w:val="000F5122"/>
    <w:rsid w:val="00100992"/>
    <w:rsid w:val="00101588"/>
    <w:rsid w:val="00151FB3"/>
    <w:rsid w:val="0018119D"/>
    <w:rsid w:val="001B6F97"/>
    <w:rsid w:val="001C72E9"/>
    <w:rsid w:val="00293F8B"/>
    <w:rsid w:val="002C488D"/>
    <w:rsid w:val="002D00CF"/>
    <w:rsid w:val="002F5F81"/>
    <w:rsid w:val="00312A84"/>
    <w:rsid w:val="00322E09"/>
    <w:rsid w:val="00327FFB"/>
    <w:rsid w:val="00347B01"/>
    <w:rsid w:val="00365C46"/>
    <w:rsid w:val="00395108"/>
    <w:rsid w:val="003B4163"/>
    <w:rsid w:val="0051520F"/>
    <w:rsid w:val="0052271C"/>
    <w:rsid w:val="00524EBE"/>
    <w:rsid w:val="00537D74"/>
    <w:rsid w:val="00542363"/>
    <w:rsid w:val="0055458D"/>
    <w:rsid w:val="00557D0E"/>
    <w:rsid w:val="0056726C"/>
    <w:rsid w:val="00570E48"/>
    <w:rsid w:val="005754B4"/>
    <w:rsid w:val="005D415A"/>
    <w:rsid w:val="005E7348"/>
    <w:rsid w:val="0066297F"/>
    <w:rsid w:val="00680696"/>
    <w:rsid w:val="006877A9"/>
    <w:rsid w:val="006A10CD"/>
    <w:rsid w:val="006B64D3"/>
    <w:rsid w:val="006C138B"/>
    <w:rsid w:val="006C228D"/>
    <w:rsid w:val="006D54A3"/>
    <w:rsid w:val="006F0D75"/>
    <w:rsid w:val="007A478C"/>
    <w:rsid w:val="007F79F1"/>
    <w:rsid w:val="008110DB"/>
    <w:rsid w:val="00815B3A"/>
    <w:rsid w:val="00827D1A"/>
    <w:rsid w:val="008346BF"/>
    <w:rsid w:val="00850FEB"/>
    <w:rsid w:val="00870641"/>
    <w:rsid w:val="008F3618"/>
    <w:rsid w:val="00936E30"/>
    <w:rsid w:val="0096359D"/>
    <w:rsid w:val="00976513"/>
    <w:rsid w:val="009859CD"/>
    <w:rsid w:val="009B09B7"/>
    <w:rsid w:val="009C2D51"/>
    <w:rsid w:val="009D610B"/>
    <w:rsid w:val="00A46164"/>
    <w:rsid w:val="00A63D7C"/>
    <w:rsid w:val="00B26E3B"/>
    <w:rsid w:val="00B417E4"/>
    <w:rsid w:val="00B518C7"/>
    <w:rsid w:val="00B5656F"/>
    <w:rsid w:val="00BD203B"/>
    <w:rsid w:val="00CB2B9C"/>
    <w:rsid w:val="00CC3CD6"/>
    <w:rsid w:val="00CE3324"/>
    <w:rsid w:val="00CF514C"/>
    <w:rsid w:val="00D217EF"/>
    <w:rsid w:val="00D720A8"/>
    <w:rsid w:val="00D74C24"/>
    <w:rsid w:val="00D87167"/>
    <w:rsid w:val="00DC276B"/>
    <w:rsid w:val="00DF67B8"/>
    <w:rsid w:val="00E0041F"/>
    <w:rsid w:val="00E063CE"/>
    <w:rsid w:val="00E246E7"/>
    <w:rsid w:val="00E82F00"/>
    <w:rsid w:val="00E85352"/>
    <w:rsid w:val="00E96676"/>
    <w:rsid w:val="00EA2E8B"/>
    <w:rsid w:val="00EA6672"/>
    <w:rsid w:val="00EB3FCC"/>
    <w:rsid w:val="00FD20D2"/>
    <w:rsid w:val="00FD3A8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D74C24"/>
    <w:rPr>
      <w:rFonts w:eastAsia="Times New Roman"/>
      <w:sz w:val="24"/>
      <w:lang w:val="is-IS"/>
    </w:rPr>
  </w:style>
  <w:style w:type="paragraph" w:styleId="Heading1">
    <w:name w:val="heading 1"/>
    <w:basedOn w:val="Normal"/>
    <w:next w:val="Normal"/>
    <w:link w:val="Heading1Char"/>
    <w:qFormat/>
    <w:rsid w:val="00CC3CD6"/>
    <w:pPr>
      <w:spacing w:line="360" w:lineRule="auto"/>
      <w:jc w:val="both"/>
      <w:outlineLvl w:val="0"/>
    </w:pPr>
    <w:rPr>
      <w:rFonts w:ascii="Verdana" w:hAnsi="Verdana"/>
      <w:sz w:val="22"/>
      <w:szCs w:val="22"/>
    </w:rPr>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eastAsiaTheme="minorHAnsi" w:hAnsi="Tahoma" w:cs="Tahoma"/>
      <w:sz w:val="16"/>
      <w:szCs w:val="16"/>
      <w:lang w:val="nb-NO"/>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asciiTheme="minorHAnsi" w:eastAsiaTheme="minorHAnsi" w:hAnsiTheme="minorHAnsi" w:cs="Arial"/>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3CD6"/>
    <w:rPr>
      <w:rFonts w:ascii="Verdana" w:eastAsia="Times New Roman" w:hAnsi="Verdana"/>
      <w:sz w:val="22"/>
      <w:szCs w:val="22"/>
      <w:lang w:val="is-IS"/>
    </w:rPr>
  </w:style>
  <w:style w:type="character" w:styleId="CommentReference">
    <w:name w:val="annotation reference"/>
    <w:basedOn w:val="DefaultParagraphFont"/>
    <w:semiHidden/>
    <w:unhideWhenUsed/>
    <w:rsid w:val="00EA2E8B"/>
    <w:rPr>
      <w:sz w:val="16"/>
      <w:szCs w:val="16"/>
    </w:rPr>
  </w:style>
  <w:style w:type="paragraph" w:styleId="CommentText">
    <w:name w:val="annotation text"/>
    <w:basedOn w:val="Normal"/>
    <w:link w:val="CommentTextChar"/>
    <w:semiHidden/>
    <w:unhideWhenUsed/>
    <w:rsid w:val="00EA2E8B"/>
    <w:rPr>
      <w:sz w:val="20"/>
    </w:rPr>
  </w:style>
  <w:style w:type="character" w:customStyle="1" w:styleId="CommentTextChar">
    <w:name w:val="Comment Text Char"/>
    <w:basedOn w:val="DefaultParagraphFont"/>
    <w:link w:val="CommentText"/>
    <w:semiHidden/>
    <w:rsid w:val="00EA2E8B"/>
    <w:rPr>
      <w:rFonts w:eastAsia="Times New Roman"/>
      <w:lang w:val="is-IS"/>
    </w:rPr>
  </w:style>
  <w:style w:type="paragraph" w:styleId="CommentSubject">
    <w:name w:val="annotation subject"/>
    <w:basedOn w:val="CommentText"/>
    <w:next w:val="CommentText"/>
    <w:link w:val="CommentSubjectChar"/>
    <w:semiHidden/>
    <w:unhideWhenUsed/>
    <w:rsid w:val="00EA2E8B"/>
    <w:rPr>
      <w:b/>
      <w:bCs/>
    </w:rPr>
  </w:style>
  <w:style w:type="character" w:customStyle="1" w:styleId="CommentSubjectChar">
    <w:name w:val="Comment Subject Char"/>
    <w:basedOn w:val="CommentTextChar"/>
    <w:link w:val="CommentSubject"/>
    <w:semiHidden/>
    <w:rsid w:val="00EA2E8B"/>
    <w:rPr>
      <w:rFonts w:eastAsia="Times New Roman"/>
      <w:b/>
      <w:bCs/>
      <w:lang w:val="is-IS"/>
    </w:rPr>
  </w:style>
  <w:style w:type="paragraph" w:styleId="ListParagraph">
    <w:name w:val="List Paragraph"/>
    <w:basedOn w:val="Normal"/>
    <w:uiPriority w:val="34"/>
    <w:qFormat/>
    <w:rsid w:val="00083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Birkir Guðmundarson</dc:creator>
  <cp:keywords/>
  <dc:description/>
  <cp:lastModifiedBy>Birkir Guðmundarson</cp:lastModifiedBy>
  <cp:revision>2</cp:revision>
  <dcterms:created xsi:type="dcterms:W3CDTF">2022-10-26T13:20:00Z</dcterms:created>
  <dcterms:modified xsi:type="dcterms:W3CDTF">2022-10-26T13:20:00Z</dcterms:modified>
</cp:coreProperties>
</file>